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42" w:rsidRPr="004D2C8C" w:rsidRDefault="00A46142" w:rsidP="008872B9">
      <w:pPr>
        <w:spacing w:after="0" w:line="240" w:lineRule="auto"/>
        <w:ind w:firstLine="567"/>
        <w:jc w:val="right"/>
        <w:rPr>
          <w:rFonts w:ascii="Times New Roman" w:eastAsia="Times New Roman" w:hAnsi="Times New Roman" w:cs="Times New Roman"/>
          <w:b/>
          <w:bCs/>
          <w:sz w:val="24"/>
          <w:szCs w:val="24"/>
          <w:lang w:val="ro-RO" w:eastAsia="ru-RU"/>
        </w:rPr>
      </w:pPr>
      <w:r w:rsidRPr="004D2C8C">
        <w:rPr>
          <w:rFonts w:ascii="Times New Roman" w:eastAsia="Times New Roman" w:hAnsi="Times New Roman" w:cs="Times New Roman"/>
          <w:b/>
          <w:bCs/>
          <w:sz w:val="24"/>
          <w:szCs w:val="24"/>
          <w:lang w:val="ro-RO" w:eastAsia="ru-RU"/>
        </w:rPr>
        <w:t>Consiliul</w:t>
      </w:r>
      <w:r w:rsidR="005D1A13" w:rsidRPr="004D2C8C">
        <w:rPr>
          <w:rFonts w:ascii="Times New Roman" w:eastAsia="Times New Roman" w:hAnsi="Times New Roman" w:cs="Times New Roman"/>
          <w:b/>
          <w:bCs/>
          <w:sz w:val="24"/>
          <w:szCs w:val="24"/>
          <w:lang w:val="ro-RO" w:eastAsia="ru-RU"/>
        </w:rPr>
        <w:t>ui</w:t>
      </w:r>
      <w:r w:rsidRPr="004D2C8C">
        <w:rPr>
          <w:rFonts w:ascii="Times New Roman" w:eastAsia="Times New Roman" w:hAnsi="Times New Roman" w:cs="Times New Roman"/>
          <w:b/>
          <w:bCs/>
          <w:sz w:val="24"/>
          <w:szCs w:val="24"/>
          <w:lang w:val="ro-RO" w:eastAsia="ru-RU"/>
        </w:rPr>
        <w:t xml:space="preserve"> de </w:t>
      </w:r>
      <w:r w:rsidR="005D1A13" w:rsidRPr="004D2C8C">
        <w:rPr>
          <w:rFonts w:ascii="Times New Roman" w:eastAsia="Times New Roman" w:hAnsi="Times New Roman" w:cs="Times New Roman"/>
          <w:b/>
          <w:bCs/>
          <w:sz w:val="24"/>
          <w:szCs w:val="24"/>
          <w:lang w:val="ro-RO" w:eastAsia="ru-RU"/>
        </w:rPr>
        <w:t>a</w:t>
      </w:r>
      <w:r w:rsidRPr="004D2C8C">
        <w:rPr>
          <w:rFonts w:ascii="Times New Roman" w:eastAsia="Times New Roman" w:hAnsi="Times New Roman" w:cs="Times New Roman"/>
          <w:b/>
          <w:bCs/>
          <w:sz w:val="24"/>
          <w:szCs w:val="24"/>
          <w:lang w:val="ro-RO" w:eastAsia="ru-RU"/>
        </w:rPr>
        <w:t>dministrație al ANRE</w:t>
      </w:r>
    </w:p>
    <w:p w:rsidR="00A46142" w:rsidRPr="004D2C8C" w:rsidRDefault="00A46142" w:rsidP="00AC3FE4">
      <w:pPr>
        <w:spacing w:after="0"/>
        <w:jc w:val="center"/>
        <w:rPr>
          <w:rFonts w:ascii="Times New Roman" w:hAnsi="Times New Roman" w:cs="Times New Roman"/>
          <w:b/>
          <w:sz w:val="24"/>
          <w:szCs w:val="24"/>
          <w:lang w:val="ro-RO"/>
        </w:rPr>
      </w:pPr>
    </w:p>
    <w:p w:rsidR="00AC3FE4" w:rsidRPr="004D2C8C" w:rsidRDefault="00AC3FE4" w:rsidP="00AC3FE4">
      <w:pPr>
        <w:spacing w:after="0"/>
        <w:jc w:val="center"/>
        <w:rPr>
          <w:rFonts w:ascii="Times New Roman" w:hAnsi="Times New Roman" w:cs="Times New Roman"/>
          <w:b/>
          <w:sz w:val="24"/>
          <w:szCs w:val="24"/>
          <w:lang w:val="ro-RO"/>
        </w:rPr>
      </w:pPr>
    </w:p>
    <w:p w:rsidR="005D6167" w:rsidRPr="004D2C8C" w:rsidRDefault="005D6167" w:rsidP="008872B9">
      <w:pPr>
        <w:spacing w:after="0" w:line="240" w:lineRule="auto"/>
        <w:jc w:val="center"/>
        <w:rPr>
          <w:rFonts w:ascii="Times New Roman" w:hAnsi="Times New Roman" w:cs="Times New Roman"/>
          <w:b/>
          <w:sz w:val="24"/>
          <w:szCs w:val="24"/>
          <w:lang w:val="ro-RO"/>
        </w:rPr>
      </w:pPr>
      <w:r w:rsidRPr="004D2C8C">
        <w:rPr>
          <w:rFonts w:ascii="Times New Roman" w:hAnsi="Times New Roman" w:cs="Times New Roman"/>
          <w:b/>
          <w:sz w:val="24"/>
          <w:szCs w:val="24"/>
          <w:lang w:val="ro-RO"/>
        </w:rPr>
        <w:t>Notă informativă</w:t>
      </w:r>
      <w:r w:rsidRPr="004D2C8C">
        <w:rPr>
          <w:rFonts w:ascii="Times New Roman" w:hAnsi="Times New Roman" w:cs="Times New Roman"/>
          <w:b/>
          <w:sz w:val="24"/>
          <w:szCs w:val="24"/>
          <w:lang w:val="ro-RO"/>
        </w:rPr>
        <w:br/>
        <w:t xml:space="preserve">la proiectul Hotărârii Consiliului de </w:t>
      </w:r>
      <w:r w:rsidR="005D1A13" w:rsidRPr="004D2C8C">
        <w:rPr>
          <w:rFonts w:ascii="Times New Roman" w:hAnsi="Times New Roman" w:cs="Times New Roman"/>
          <w:b/>
          <w:sz w:val="24"/>
          <w:szCs w:val="24"/>
          <w:lang w:val="ro-RO"/>
        </w:rPr>
        <w:t>a</w:t>
      </w:r>
      <w:r w:rsidRPr="004D2C8C">
        <w:rPr>
          <w:rFonts w:ascii="Times New Roman" w:hAnsi="Times New Roman" w:cs="Times New Roman"/>
          <w:b/>
          <w:sz w:val="24"/>
          <w:szCs w:val="24"/>
          <w:lang w:val="ro-RO"/>
        </w:rPr>
        <w:t>dministrație al ANRE privind</w:t>
      </w:r>
      <w:r w:rsidRPr="004D2C8C">
        <w:rPr>
          <w:rFonts w:ascii="Times New Roman" w:hAnsi="Times New Roman" w:cs="Times New Roman"/>
          <w:b/>
          <w:sz w:val="24"/>
          <w:szCs w:val="24"/>
          <w:lang w:val="ro-RO"/>
        </w:rPr>
        <w:br/>
        <w:t xml:space="preserve">aprobarea platformei de tranzacționare a gazelor naturale, operată de SRL „Bursa Română de Mărfuri (Romanian </w:t>
      </w:r>
      <w:proofErr w:type="spellStart"/>
      <w:r w:rsidRPr="004D2C8C">
        <w:rPr>
          <w:rFonts w:ascii="Times New Roman" w:hAnsi="Times New Roman" w:cs="Times New Roman"/>
          <w:b/>
          <w:sz w:val="24"/>
          <w:szCs w:val="24"/>
          <w:lang w:val="ro-RO"/>
        </w:rPr>
        <w:t>Commodities</w:t>
      </w:r>
      <w:proofErr w:type="spellEnd"/>
      <w:r w:rsidRPr="004D2C8C">
        <w:rPr>
          <w:rFonts w:ascii="Times New Roman" w:hAnsi="Times New Roman" w:cs="Times New Roman"/>
          <w:b/>
          <w:sz w:val="24"/>
          <w:szCs w:val="24"/>
          <w:lang w:val="ro-RO"/>
        </w:rPr>
        <w:t xml:space="preserve"> Exchange) Est</w:t>
      </w:r>
      <w:r w:rsidR="005D1A13" w:rsidRPr="004D2C8C">
        <w:rPr>
          <w:rFonts w:ascii="Times New Roman" w:hAnsi="Times New Roman" w:cs="Times New Roman"/>
          <w:b/>
          <w:sz w:val="24"/>
          <w:szCs w:val="24"/>
          <w:lang w:val="ro-RO"/>
        </w:rPr>
        <w:t>”</w:t>
      </w:r>
    </w:p>
    <w:p w:rsidR="00DE51C9" w:rsidRPr="004D2C8C" w:rsidRDefault="00DE51C9">
      <w:pPr>
        <w:spacing w:after="0" w:line="240" w:lineRule="auto"/>
        <w:ind w:firstLine="720"/>
        <w:jc w:val="both"/>
        <w:rPr>
          <w:rFonts w:ascii="Times New Roman" w:hAnsi="Times New Roman" w:cs="Times New Roman"/>
          <w:sz w:val="24"/>
          <w:szCs w:val="24"/>
          <w:lang w:val="ro-RO"/>
        </w:rPr>
      </w:pPr>
    </w:p>
    <w:p w:rsidR="00DB2850" w:rsidRPr="004D2C8C" w:rsidRDefault="00DB2850" w:rsidP="00AC3FE4">
      <w:pPr>
        <w:spacing w:after="0" w:line="240" w:lineRule="auto"/>
        <w:ind w:firstLine="720"/>
        <w:jc w:val="both"/>
        <w:rPr>
          <w:rFonts w:ascii="Times New Roman" w:hAnsi="Times New Roman" w:cs="Times New Roman"/>
          <w:i/>
          <w:sz w:val="24"/>
          <w:szCs w:val="24"/>
          <w:lang w:val="ro-RO"/>
        </w:rPr>
      </w:pPr>
    </w:p>
    <w:p w:rsidR="005D6167" w:rsidRPr="004D2C8C" w:rsidRDefault="005D6167" w:rsidP="008872B9">
      <w:pPr>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La data de 11.02.2025, ANRE a recepționat solicitarea operatorului sistemului de transport al gazelor naturale SRL „</w:t>
      </w:r>
      <w:proofErr w:type="spellStart"/>
      <w:r w:rsidRPr="004D2C8C">
        <w:rPr>
          <w:rFonts w:ascii="Times New Roman" w:hAnsi="Times New Roman" w:cs="Times New Roman"/>
          <w:sz w:val="24"/>
          <w:szCs w:val="24"/>
          <w:lang w:val="ro-RO"/>
        </w:rPr>
        <w:t>Vestmoldtransgaz</w:t>
      </w:r>
      <w:proofErr w:type="spellEnd"/>
      <w:r w:rsidR="009D28EF" w:rsidRPr="004D2C8C">
        <w:rPr>
          <w:rFonts w:ascii="Times New Roman" w:hAnsi="Times New Roman" w:cs="Times New Roman"/>
          <w:sz w:val="24"/>
          <w:szCs w:val="24"/>
          <w:lang w:val="ro-RO"/>
        </w:rPr>
        <w:t>”</w:t>
      </w:r>
      <w:r w:rsidRPr="004D2C8C">
        <w:rPr>
          <w:rFonts w:ascii="Times New Roman" w:hAnsi="Times New Roman" w:cs="Times New Roman"/>
          <w:sz w:val="24"/>
          <w:szCs w:val="24"/>
          <w:lang w:val="ro-RO"/>
        </w:rPr>
        <w:t xml:space="preserve"> </w:t>
      </w:r>
      <w:r w:rsidR="005D1A13" w:rsidRPr="004D2C8C">
        <w:rPr>
          <w:rFonts w:ascii="Times New Roman" w:hAnsi="Times New Roman" w:cs="Times New Roman"/>
          <w:sz w:val="24"/>
          <w:szCs w:val="24"/>
          <w:lang w:val="ro-RO"/>
        </w:rPr>
        <w:t xml:space="preserve">(în continuare OST) </w:t>
      </w:r>
      <w:r w:rsidRPr="004D2C8C">
        <w:rPr>
          <w:rFonts w:ascii="Times New Roman" w:hAnsi="Times New Roman" w:cs="Times New Roman"/>
          <w:sz w:val="24"/>
          <w:szCs w:val="24"/>
          <w:lang w:val="ro-RO"/>
        </w:rPr>
        <w:t xml:space="preserve">nr. 02-137 privind aprobarea platformei de tranzacționare a gazelor naturale operate de SRL „Bursa Română de Mărfuri (Romanian </w:t>
      </w:r>
      <w:proofErr w:type="spellStart"/>
      <w:r w:rsidRPr="004D2C8C">
        <w:rPr>
          <w:rFonts w:ascii="Times New Roman" w:hAnsi="Times New Roman" w:cs="Times New Roman"/>
          <w:sz w:val="24"/>
          <w:szCs w:val="24"/>
          <w:lang w:val="ro-RO"/>
        </w:rPr>
        <w:t>Commodities</w:t>
      </w:r>
      <w:proofErr w:type="spellEnd"/>
      <w:r w:rsidRPr="004D2C8C">
        <w:rPr>
          <w:rFonts w:ascii="Times New Roman" w:hAnsi="Times New Roman" w:cs="Times New Roman"/>
          <w:sz w:val="24"/>
          <w:szCs w:val="24"/>
          <w:lang w:val="ro-RO"/>
        </w:rPr>
        <w:t xml:space="preserve"> Exchange) Est</w:t>
      </w:r>
      <w:r w:rsidR="009D28EF" w:rsidRPr="004D2C8C">
        <w:rPr>
          <w:rFonts w:ascii="Times New Roman" w:hAnsi="Times New Roman" w:cs="Times New Roman"/>
          <w:sz w:val="24"/>
          <w:szCs w:val="24"/>
          <w:lang w:val="ro-RO"/>
        </w:rPr>
        <w:t>”</w:t>
      </w:r>
      <w:r w:rsidRPr="004D2C8C">
        <w:rPr>
          <w:rFonts w:ascii="Times New Roman" w:hAnsi="Times New Roman" w:cs="Times New Roman"/>
          <w:sz w:val="24"/>
          <w:szCs w:val="24"/>
          <w:lang w:val="ro-RO"/>
        </w:rPr>
        <w:t xml:space="preserve"> (în continuare BRME).</w:t>
      </w:r>
      <w:r w:rsidR="00DE51C9" w:rsidRPr="004D2C8C">
        <w:rPr>
          <w:rFonts w:ascii="Times New Roman" w:hAnsi="Times New Roman" w:cs="Times New Roman"/>
          <w:sz w:val="24"/>
          <w:szCs w:val="24"/>
          <w:lang w:val="ro-RO"/>
        </w:rPr>
        <w:t xml:space="preserve"> </w:t>
      </w:r>
    </w:p>
    <w:p w:rsidR="00326978" w:rsidRPr="004D2C8C" w:rsidRDefault="00326978" w:rsidP="008872B9">
      <w:pPr>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 xml:space="preserve">În argumentarea solicitării, </w:t>
      </w:r>
      <w:r w:rsidR="005D1A13" w:rsidRPr="004D2C8C">
        <w:rPr>
          <w:rFonts w:ascii="Times New Roman" w:hAnsi="Times New Roman" w:cs="Times New Roman"/>
          <w:sz w:val="24"/>
          <w:szCs w:val="24"/>
          <w:lang w:val="ro-RO"/>
        </w:rPr>
        <w:t>OST</w:t>
      </w:r>
      <w:r w:rsidRPr="004D2C8C">
        <w:rPr>
          <w:rFonts w:ascii="Times New Roman" w:hAnsi="Times New Roman" w:cs="Times New Roman"/>
          <w:sz w:val="24"/>
          <w:szCs w:val="24"/>
          <w:lang w:val="ro-RO"/>
        </w:rPr>
        <w:t xml:space="preserve"> afirmă că aprobarea în continuare a BRME în calitate de operator al platformei de tranzacționare va asigura continuitatea funcționării pieței gazelor naturale, facilitarea tranzacțiilor într-un mediu concurențial, creșterea securității energetice și alinierea la standardele europene. </w:t>
      </w:r>
    </w:p>
    <w:p w:rsidR="000826BF" w:rsidRPr="004D2C8C" w:rsidRDefault="000826BF" w:rsidP="008872B9">
      <w:pPr>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La fel, OST constată că Hotărârea ANRE nr. 172/2022 prin care a fost aprobată platforma de tranzacționare operată de BRME pentru o perioadă de 3 ani, expiră la data de 07.04.2025.</w:t>
      </w:r>
    </w:p>
    <w:p w:rsidR="00233B56" w:rsidRPr="004D2C8C" w:rsidRDefault="00233B56" w:rsidP="008872B9">
      <w:pPr>
        <w:spacing w:after="0" w:line="240" w:lineRule="auto"/>
        <w:ind w:firstLine="720"/>
        <w:jc w:val="both"/>
        <w:rPr>
          <w:rFonts w:ascii="Times New Roman" w:hAnsi="Times New Roman" w:cs="Times New Roman"/>
          <w:b/>
          <w:sz w:val="16"/>
          <w:szCs w:val="24"/>
          <w:lang w:val="ro-RO"/>
        </w:rPr>
      </w:pPr>
    </w:p>
    <w:p w:rsidR="00AC3FE4" w:rsidRPr="004D2C8C" w:rsidRDefault="00DE51C9" w:rsidP="008872B9">
      <w:pPr>
        <w:spacing w:after="0" w:line="240" w:lineRule="auto"/>
        <w:ind w:firstLine="567"/>
        <w:jc w:val="both"/>
        <w:rPr>
          <w:rFonts w:ascii="Times New Roman" w:hAnsi="Times New Roman" w:cs="Times New Roman"/>
          <w:b/>
          <w:sz w:val="24"/>
          <w:szCs w:val="24"/>
          <w:lang w:val="ro-RO"/>
        </w:rPr>
      </w:pPr>
      <w:r w:rsidRPr="004D2C8C">
        <w:rPr>
          <w:rFonts w:ascii="Times New Roman" w:hAnsi="Times New Roman" w:cs="Times New Roman"/>
          <w:b/>
          <w:sz w:val="24"/>
          <w:szCs w:val="24"/>
          <w:lang w:val="ro-RO"/>
        </w:rPr>
        <w:t>Temei juridic</w:t>
      </w:r>
      <w:r w:rsidR="00AC3FE4" w:rsidRPr="004D2C8C">
        <w:rPr>
          <w:rFonts w:ascii="Times New Roman" w:hAnsi="Times New Roman" w:cs="Times New Roman"/>
          <w:b/>
          <w:sz w:val="24"/>
          <w:szCs w:val="24"/>
          <w:lang w:val="ro-RO"/>
        </w:rPr>
        <w:t>:</w:t>
      </w:r>
    </w:p>
    <w:p w:rsidR="002B7E33" w:rsidRPr="004D2C8C" w:rsidRDefault="005D6167" w:rsidP="008872B9">
      <w:pPr>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Solicitarea</w:t>
      </w:r>
      <w:r w:rsidR="002B7E33" w:rsidRPr="004D2C8C">
        <w:rPr>
          <w:rFonts w:ascii="Times New Roman" w:hAnsi="Times New Roman" w:cs="Times New Roman"/>
          <w:sz w:val="24"/>
          <w:szCs w:val="24"/>
          <w:lang w:val="ro-RO"/>
        </w:rPr>
        <w:t xml:space="preserve"> </w:t>
      </w:r>
      <w:r w:rsidR="005D1A13" w:rsidRPr="004D2C8C">
        <w:rPr>
          <w:rFonts w:ascii="Times New Roman" w:hAnsi="Times New Roman" w:cs="Times New Roman"/>
          <w:sz w:val="24"/>
          <w:szCs w:val="24"/>
          <w:lang w:val="ro-RO"/>
        </w:rPr>
        <w:t>OST</w:t>
      </w:r>
      <w:r w:rsidR="002B7E33" w:rsidRPr="004D2C8C">
        <w:rPr>
          <w:rFonts w:ascii="Times New Roman" w:hAnsi="Times New Roman" w:cs="Times New Roman"/>
          <w:sz w:val="24"/>
          <w:szCs w:val="24"/>
          <w:lang w:val="ro-RO"/>
        </w:rPr>
        <w:t xml:space="preserve"> </w:t>
      </w:r>
      <w:r w:rsidR="00923A6C" w:rsidRPr="004D2C8C">
        <w:rPr>
          <w:rFonts w:ascii="Times New Roman" w:hAnsi="Times New Roman" w:cs="Times New Roman"/>
          <w:sz w:val="24"/>
          <w:szCs w:val="24"/>
          <w:lang w:val="ro-RO"/>
        </w:rPr>
        <w:t>se</w:t>
      </w:r>
      <w:r w:rsidRPr="004D2C8C">
        <w:rPr>
          <w:rFonts w:ascii="Times New Roman" w:hAnsi="Times New Roman" w:cs="Times New Roman"/>
          <w:sz w:val="24"/>
          <w:szCs w:val="24"/>
          <w:lang w:val="ro-RO"/>
        </w:rPr>
        <w:t xml:space="preserve"> baz</w:t>
      </w:r>
      <w:r w:rsidR="00923A6C" w:rsidRPr="004D2C8C">
        <w:rPr>
          <w:rFonts w:ascii="Times New Roman" w:hAnsi="Times New Roman" w:cs="Times New Roman"/>
          <w:sz w:val="24"/>
          <w:szCs w:val="24"/>
          <w:lang w:val="ro-RO"/>
        </w:rPr>
        <w:t xml:space="preserve">ează </w:t>
      </w:r>
      <w:r w:rsidRPr="004D2C8C">
        <w:rPr>
          <w:rFonts w:ascii="Times New Roman" w:hAnsi="Times New Roman" w:cs="Times New Roman"/>
          <w:sz w:val="24"/>
          <w:szCs w:val="24"/>
          <w:lang w:val="ro-RO"/>
        </w:rPr>
        <w:t>pe</w:t>
      </w:r>
      <w:r w:rsidR="002B7E33" w:rsidRPr="004D2C8C">
        <w:rPr>
          <w:rFonts w:ascii="Times New Roman" w:hAnsi="Times New Roman" w:cs="Times New Roman"/>
          <w:sz w:val="24"/>
          <w:szCs w:val="24"/>
          <w:lang w:val="ro-RO"/>
        </w:rPr>
        <w:t xml:space="preserve"> următoarele prevederi</w:t>
      </w:r>
      <w:r w:rsidR="00326978" w:rsidRPr="004D2C8C">
        <w:rPr>
          <w:rFonts w:ascii="Times New Roman" w:hAnsi="Times New Roman" w:cs="Times New Roman"/>
          <w:sz w:val="24"/>
          <w:szCs w:val="24"/>
          <w:lang w:val="ro-RO"/>
        </w:rPr>
        <w:t xml:space="preserve"> legale</w:t>
      </w:r>
      <w:r w:rsidR="002B7E33" w:rsidRPr="004D2C8C">
        <w:rPr>
          <w:rFonts w:ascii="Times New Roman" w:hAnsi="Times New Roman" w:cs="Times New Roman"/>
          <w:sz w:val="24"/>
          <w:szCs w:val="24"/>
          <w:lang w:val="ro-RO"/>
        </w:rPr>
        <w:t>:</w:t>
      </w:r>
    </w:p>
    <w:p w:rsidR="005D6167" w:rsidRPr="004D2C8C" w:rsidRDefault="002B7E33" w:rsidP="008872B9">
      <w:pPr>
        <w:spacing w:after="0" w:line="240" w:lineRule="auto"/>
        <w:ind w:firstLine="567"/>
        <w:jc w:val="both"/>
        <w:rPr>
          <w:rFonts w:ascii="Times New Roman" w:hAnsi="Times New Roman" w:cs="Times New Roman"/>
          <w:i/>
          <w:sz w:val="24"/>
          <w:szCs w:val="24"/>
          <w:lang w:val="ro-RO"/>
        </w:rPr>
      </w:pPr>
      <w:r w:rsidRPr="004D2C8C">
        <w:rPr>
          <w:rFonts w:ascii="Times New Roman" w:hAnsi="Times New Roman" w:cs="Times New Roman"/>
          <w:sz w:val="24"/>
          <w:szCs w:val="24"/>
          <w:u w:val="single"/>
          <w:lang w:val="ro-RO"/>
        </w:rPr>
        <w:t>P</w:t>
      </w:r>
      <w:r w:rsidR="005D6167" w:rsidRPr="004D2C8C">
        <w:rPr>
          <w:rFonts w:ascii="Times New Roman" w:hAnsi="Times New Roman" w:cs="Times New Roman"/>
          <w:sz w:val="24"/>
          <w:szCs w:val="24"/>
          <w:u w:val="single"/>
          <w:lang w:val="ro-RO"/>
        </w:rPr>
        <w:t>ct. 70 din Regulile pieței gazelor naturale</w:t>
      </w:r>
      <w:r w:rsidR="00326978" w:rsidRPr="004D2C8C">
        <w:rPr>
          <w:rFonts w:ascii="Times New Roman" w:hAnsi="Times New Roman" w:cs="Times New Roman"/>
          <w:sz w:val="24"/>
          <w:szCs w:val="24"/>
          <w:lang w:val="ro-RO"/>
        </w:rPr>
        <w:t>,</w:t>
      </w:r>
      <w:r w:rsidR="005D6167" w:rsidRPr="004D2C8C">
        <w:rPr>
          <w:rFonts w:ascii="Times New Roman" w:hAnsi="Times New Roman" w:cs="Times New Roman"/>
          <w:sz w:val="24"/>
          <w:szCs w:val="24"/>
          <w:lang w:val="ro-RO"/>
        </w:rPr>
        <w:t xml:space="preserve"> aprobate prin Hotărârea ANRE nr. 534/2019</w:t>
      </w:r>
      <w:r w:rsidR="000826BF" w:rsidRPr="004D2C8C">
        <w:rPr>
          <w:rFonts w:ascii="Times New Roman" w:hAnsi="Times New Roman" w:cs="Times New Roman"/>
          <w:sz w:val="24"/>
          <w:szCs w:val="24"/>
          <w:lang w:val="ro-RO"/>
        </w:rPr>
        <w:t xml:space="preserve"> prevede că</w:t>
      </w:r>
      <w:r w:rsidR="005D1A13" w:rsidRPr="004D2C8C">
        <w:rPr>
          <w:rFonts w:ascii="Times New Roman" w:hAnsi="Times New Roman" w:cs="Times New Roman"/>
          <w:sz w:val="24"/>
          <w:szCs w:val="24"/>
          <w:lang w:val="ro-RO"/>
        </w:rPr>
        <w:t>:</w:t>
      </w:r>
      <w:r w:rsidR="005D6167" w:rsidRPr="004D2C8C">
        <w:rPr>
          <w:rFonts w:ascii="Times New Roman" w:hAnsi="Times New Roman" w:cs="Times New Roman"/>
          <w:sz w:val="24"/>
          <w:szCs w:val="24"/>
          <w:lang w:val="ro-RO"/>
        </w:rPr>
        <w:t xml:space="preserve"> „</w:t>
      </w:r>
      <w:r w:rsidR="005D1A13" w:rsidRPr="004D2C8C">
        <w:rPr>
          <w:rFonts w:ascii="Times New Roman" w:hAnsi="Times New Roman" w:cs="Times New Roman"/>
          <w:i/>
          <w:sz w:val="24"/>
          <w:szCs w:val="24"/>
          <w:lang w:val="ro-RO"/>
        </w:rPr>
        <w:t>P</w:t>
      </w:r>
      <w:r w:rsidR="005D6167" w:rsidRPr="004D2C8C">
        <w:rPr>
          <w:rFonts w:ascii="Times New Roman" w:hAnsi="Times New Roman" w:cs="Times New Roman"/>
          <w:i/>
          <w:sz w:val="24"/>
          <w:szCs w:val="24"/>
          <w:lang w:val="ro-RO"/>
        </w:rPr>
        <w:t xml:space="preserve">latformele de tranzacționare, în sensul piețelor organizate pentru desfășurarea comerțului angro cu gaze naturale sunt operate de operatorii platformelor de tranzacționare și sunt </w:t>
      </w:r>
      <w:r w:rsidR="005D6167" w:rsidRPr="004D2C8C">
        <w:rPr>
          <w:rFonts w:ascii="Times New Roman" w:hAnsi="Times New Roman" w:cs="Times New Roman"/>
          <w:b/>
          <w:i/>
          <w:sz w:val="24"/>
          <w:szCs w:val="24"/>
          <w:lang w:val="ro-RO"/>
        </w:rPr>
        <w:t>identificate în prealabil de către operatorul sistemului de transport și aprobate de Agenție</w:t>
      </w:r>
      <w:r w:rsidR="005D6167" w:rsidRPr="004D2C8C">
        <w:rPr>
          <w:rFonts w:ascii="Times New Roman" w:hAnsi="Times New Roman" w:cs="Times New Roman"/>
          <w:i/>
          <w:sz w:val="24"/>
          <w:szCs w:val="24"/>
          <w:lang w:val="ro-RO"/>
        </w:rPr>
        <w:t>.</w:t>
      </w:r>
      <w:r w:rsidR="009D28EF" w:rsidRPr="004D2C8C">
        <w:rPr>
          <w:rFonts w:ascii="Times New Roman" w:hAnsi="Times New Roman" w:cs="Times New Roman"/>
          <w:i/>
          <w:sz w:val="24"/>
          <w:szCs w:val="24"/>
          <w:lang w:val="ro-RO"/>
        </w:rPr>
        <w:t>”</w:t>
      </w:r>
    </w:p>
    <w:p w:rsidR="005D6167" w:rsidRPr="004D2C8C" w:rsidRDefault="002B7E33" w:rsidP="008872B9">
      <w:pPr>
        <w:spacing w:after="0" w:line="240" w:lineRule="auto"/>
        <w:ind w:firstLine="567"/>
        <w:jc w:val="both"/>
        <w:rPr>
          <w:rFonts w:ascii="Times New Roman" w:hAnsi="Times New Roman" w:cs="Times New Roman"/>
          <w:i/>
          <w:sz w:val="24"/>
          <w:szCs w:val="24"/>
          <w:lang w:val="ro-RO"/>
        </w:rPr>
      </w:pPr>
      <w:r w:rsidRPr="004D2C8C">
        <w:rPr>
          <w:rFonts w:ascii="Times New Roman" w:hAnsi="Times New Roman" w:cs="Times New Roman"/>
          <w:sz w:val="24"/>
          <w:szCs w:val="24"/>
          <w:u w:val="single"/>
          <w:lang w:val="ro-RO"/>
        </w:rPr>
        <w:t>P</w:t>
      </w:r>
      <w:r w:rsidR="00326978" w:rsidRPr="004D2C8C">
        <w:rPr>
          <w:rFonts w:ascii="Times New Roman" w:hAnsi="Times New Roman" w:cs="Times New Roman"/>
          <w:sz w:val="24"/>
          <w:szCs w:val="24"/>
          <w:u w:val="single"/>
          <w:lang w:val="ro-RO"/>
        </w:rPr>
        <w:t>ct. 5 din Codul</w:t>
      </w:r>
      <w:r w:rsidR="005D6167" w:rsidRPr="004D2C8C">
        <w:rPr>
          <w:rFonts w:ascii="Times New Roman" w:hAnsi="Times New Roman" w:cs="Times New Roman"/>
          <w:sz w:val="24"/>
          <w:szCs w:val="24"/>
          <w:u w:val="single"/>
          <w:lang w:val="ro-RO"/>
        </w:rPr>
        <w:t xml:space="preserve"> rețelelor de gaze naturale</w:t>
      </w:r>
      <w:r w:rsidR="00326978" w:rsidRPr="004D2C8C">
        <w:rPr>
          <w:rFonts w:ascii="Times New Roman" w:hAnsi="Times New Roman" w:cs="Times New Roman"/>
          <w:sz w:val="24"/>
          <w:szCs w:val="24"/>
          <w:lang w:val="ro-RO"/>
        </w:rPr>
        <w:t>,</w:t>
      </w:r>
      <w:r w:rsidR="005D6167" w:rsidRPr="004D2C8C">
        <w:rPr>
          <w:rFonts w:ascii="Times New Roman" w:hAnsi="Times New Roman" w:cs="Times New Roman"/>
          <w:sz w:val="24"/>
          <w:szCs w:val="24"/>
          <w:lang w:val="ro-RO"/>
        </w:rPr>
        <w:t xml:space="preserve"> aprobat prin Hotărâre</w:t>
      </w:r>
      <w:r w:rsidR="005D1A13" w:rsidRPr="004D2C8C">
        <w:rPr>
          <w:rFonts w:ascii="Times New Roman" w:hAnsi="Times New Roman" w:cs="Times New Roman"/>
          <w:sz w:val="24"/>
          <w:szCs w:val="24"/>
          <w:lang w:val="ro-RO"/>
        </w:rPr>
        <w:t>a</w:t>
      </w:r>
      <w:r w:rsidR="005D6167" w:rsidRPr="004D2C8C">
        <w:rPr>
          <w:rFonts w:ascii="Times New Roman" w:hAnsi="Times New Roman" w:cs="Times New Roman"/>
          <w:sz w:val="24"/>
          <w:szCs w:val="24"/>
          <w:lang w:val="ro-RO"/>
        </w:rPr>
        <w:t xml:space="preserve"> ANRE nr. 420/2019</w:t>
      </w:r>
      <w:r w:rsidR="000826BF" w:rsidRPr="004D2C8C">
        <w:rPr>
          <w:rFonts w:ascii="Times New Roman" w:hAnsi="Times New Roman" w:cs="Times New Roman"/>
          <w:sz w:val="24"/>
          <w:szCs w:val="24"/>
          <w:lang w:val="ro-RO"/>
        </w:rPr>
        <w:t xml:space="preserve"> stabilește că</w:t>
      </w:r>
      <w:r w:rsidRPr="004D2C8C">
        <w:rPr>
          <w:rFonts w:ascii="Times New Roman" w:hAnsi="Times New Roman" w:cs="Times New Roman"/>
          <w:sz w:val="24"/>
          <w:szCs w:val="24"/>
          <w:lang w:val="ro-RO"/>
        </w:rPr>
        <w:t xml:space="preserve"> </w:t>
      </w:r>
      <w:r w:rsidR="005D6167" w:rsidRPr="004D2C8C">
        <w:rPr>
          <w:rFonts w:ascii="Times New Roman" w:hAnsi="Times New Roman" w:cs="Times New Roman"/>
          <w:sz w:val="24"/>
          <w:szCs w:val="24"/>
          <w:lang w:val="ro-RO"/>
        </w:rPr>
        <w:t>„</w:t>
      </w:r>
      <w:r w:rsidR="005D6167" w:rsidRPr="004D2C8C">
        <w:rPr>
          <w:rFonts w:ascii="Times New Roman" w:hAnsi="Times New Roman" w:cs="Times New Roman"/>
          <w:b/>
          <w:sz w:val="24"/>
          <w:szCs w:val="24"/>
          <w:lang w:val="ro-RO"/>
        </w:rPr>
        <w:t>platforma de tranzacționare</w:t>
      </w:r>
      <w:r w:rsidR="006F26C8" w:rsidRPr="004D2C8C">
        <w:rPr>
          <w:rFonts w:ascii="Times New Roman" w:hAnsi="Times New Roman" w:cs="Times New Roman"/>
          <w:sz w:val="24"/>
          <w:szCs w:val="24"/>
          <w:lang w:val="ro-RO"/>
        </w:rPr>
        <w:t xml:space="preserve"> -</w:t>
      </w:r>
      <w:r w:rsidR="005D6167" w:rsidRPr="004D2C8C">
        <w:rPr>
          <w:rFonts w:ascii="Times New Roman" w:hAnsi="Times New Roman" w:cs="Times New Roman"/>
          <w:sz w:val="24"/>
          <w:szCs w:val="24"/>
          <w:lang w:val="ro-RO"/>
        </w:rPr>
        <w:t xml:space="preserve"> </w:t>
      </w:r>
      <w:r w:rsidR="005D6167" w:rsidRPr="004D2C8C">
        <w:rPr>
          <w:rFonts w:ascii="Times New Roman" w:hAnsi="Times New Roman" w:cs="Times New Roman"/>
          <w:i/>
          <w:sz w:val="24"/>
          <w:szCs w:val="24"/>
          <w:lang w:val="ro-RO"/>
        </w:rPr>
        <w:t xml:space="preserve">platformă electronică pusă la dispoziție </w:t>
      </w:r>
      <w:proofErr w:type="spellStart"/>
      <w:r w:rsidR="005D6167" w:rsidRPr="004D2C8C">
        <w:rPr>
          <w:rFonts w:ascii="Times New Roman" w:hAnsi="Times New Roman" w:cs="Times New Roman"/>
          <w:i/>
          <w:sz w:val="24"/>
          <w:szCs w:val="24"/>
          <w:lang w:val="ro-RO"/>
        </w:rPr>
        <w:t>şi</w:t>
      </w:r>
      <w:proofErr w:type="spellEnd"/>
      <w:r w:rsidR="005D6167" w:rsidRPr="004D2C8C">
        <w:rPr>
          <w:rFonts w:ascii="Times New Roman" w:hAnsi="Times New Roman" w:cs="Times New Roman"/>
          <w:i/>
          <w:sz w:val="24"/>
          <w:szCs w:val="24"/>
          <w:lang w:val="ro-RO"/>
        </w:rPr>
        <w:t xml:space="preserve"> exploatată de un operator al platformei de tranzacționare, prin intermediul căreia participanții la tranzacționare pot plasa </w:t>
      </w:r>
      <w:proofErr w:type="spellStart"/>
      <w:r w:rsidR="005D6167" w:rsidRPr="004D2C8C">
        <w:rPr>
          <w:rFonts w:ascii="Times New Roman" w:hAnsi="Times New Roman" w:cs="Times New Roman"/>
          <w:i/>
          <w:sz w:val="24"/>
          <w:szCs w:val="24"/>
          <w:lang w:val="ro-RO"/>
        </w:rPr>
        <w:t>şi</w:t>
      </w:r>
      <w:proofErr w:type="spellEnd"/>
      <w:r w:rsidR="005D6167" w:rsidRPr="004D2C8C">
        <w:rPr>
          <w:rFonts w:ascii="Times New Roman" w:hAnsi="Times New Roman" w:cs="Times New Roman"/>
          <w:i/>
          <w:sz w:val="24"/>
          <w:szCs w:val="24"/>
          <w:lang w:val="ro-RO"/>
        </w:rPr>
        <w:t xml:space="preserve"> accepta, incluzând dreptul de revizuire </w:t>
      </w:r>
      <w:proofErr w:type="spellStart"/>
      <w:r w:rsidR="005D6167" w:rsidRPr="004D2C8C">
        <w:rPr>
          <w:rFonts w:ascii="Times New Roman" w:hAnsi="Times New Roman" w:cs="Times New Roman"/>
          <w:i/>
          <w:sz w:val="24"/>
          <w:szCs w:val="24"/>
          <w:lang w:val="ro-RO"/>
        </w:rPr>
        <w:t>şi</w:t>
      </w:r>
      <w:proofErr w:type="spellEnd"/>
      <w:r w:rsidR="005D6167" w:rsidRPr="004D2C8C">
        <w:rPr>
          <w:rFonts w:ascii="Times New Roman" w:hAnsi="Times New Roman" w:cs="Times New Roman"/>
          <w:i/>
          <w:sz w:val="24"/>
          <w:szCs w:val="24"/>
          <w:lang w:val="ro-RO"/>
        </w:rPr>
        <w:t xml:space="preserve"> de retragere, oferte pentru achiziționarea/vânzarea gazelor naturale necesare pentru a răspunde fluctuațiilor pe termen scurt ale cererii sau ofertei de gaze naturale, în conformitate cu termenii </w:t>
      </w:r>
      <w:proofErr w:type="spellStart"/>
      <w:r w:rsidR="005D6167" w:rsidRPr="004D2C8C">
        <w:rPr>
          <w:rFonts w:ascii="Times New Roman" w:hAnsi="Times New Roman" w:cs="Times New Roman"/>
          <w:i/>
          <w:sz w:val="24"/>
          <w:szCs w:val="24"/>
          <w:lang w:val="ro-RO"/>
        </w:rPr>
        <w:t>şi</w:t>
      </w:r>
      <w:proofErr w:type="spellEnd"/>
      <w:r w:rsidR="005D6167" w:rsidRPr="004D2C8C">
        <w:rPr>
          <w:rFonts w:ascii="Times New Roman" w:hAnsi="Times New Roman" w:cs="Times New Roman"/>
          <w:i/>
          <w:sz w:val="24"/>
          <w:szCs w:val="24"/>
          <w:lang w:val="ro-RO"/>
        </w:rPr>
        <w:t xml:space="preserve"> condițiile aplicabile platformei de tranzacționare conform cărora OST realizează tranzacții în scopul desfășurării acțiunilor de echilibrare</w:t>
      </w:r>
      <w:r w:rsidR="009D28EF" w:rsidRPr="004D2C8C">
        <w:rPr>
          <w:rFonts w:ascii="Times New Roman" w:hAnsi="Times New Roman" w:cs="Times New Roman"/>
          <w:i/>
          <w:sz w:val="24"/>
          <w:szCs w:val="24"/>
          <w:lang w:val="ro-RO"/>
        </w:rPr>
        <w:t>”</w:t>
      </w:r>
      <w:r w:rsidR="005D6167" w:rsidRPr="004D2C8C">
        <w:rPr>
          <w:rFonts w:ascii="Times New Roman" w:hAnsi="Times New Roman" w:cs="Times New Roman"/>
          <w:i/>
          <w:sz w:val="24"/>
          <w:szCs w:val="24"/>
          <w:lang w:val="ro-RO"/>
        </w:rPr>
        <w:t>.</w:t>
      </w:r>
    </w:p>
    <w:p w:rsidR="005D6167" w:rsidRPr="004D2C8C" w:rsidRDefault="009160D5" w:rsidP="008872B9">
      <w:pPr>
        <w:spacing w:after="0" w:line="240" w:lineRule="auto"/>
        <w:ind w:firstLine="567"/>
        <w:jc w:val="both"/>
        <w:rPr>
          <w:rFonts w:ascii="Times New Roman" w:hAnsi="Times New Roman" w:cs="Times New Roman"/>
          <w:i/>
          <w:sz w:val="24"/>
          <w:szCs w:val="24"/>
          <w:lang w:val="ro-RO"/>
        </w:rPr>
      </w:pPr>
      <w:r w:rsidRPr="004D2C8C">
        <w:rPr>
          <w:rFonts w:ascii="Times New Roman" w:hAnsi="Times New Roman" w:cs="Times New Roman"/>
          <w:sz w:val="24"/>
          <w:szCs w:val="24"/>
          <w:u w:val="single"/>
          <w:lang w:val="ro-RO"/>
        </w:rPr>
        <w:t>Raportul</w:t>
      </w:r>
      <w:r w:rsidR="005D6167" w:rsidRPr="004D2C8C">
        <w:rPr>
          <w:rFonts w:ascii="Times New Roman" w:hAnsi="Times New Roman" w:cs="Times New Roman"/>
          <w:sz w:val="24"/>
          <w:szCs w:val="24"/>
          <w:u w:val="single"/>
          <w:lang w:val="ro-RO"/>
        </w:rPr>
        <w:t xml:space="preserve"> privind punerea in aplicare a măsurilor provizorii de echilibrare</w:t>
      </w:r>
      <w:r w:rsidR="005D6167" w:rsidRPr="004D2C8C">
        <w:rPr>
          <w:rFonts w:ascii="Times New Roman" w:hAnsi="Times New Roman" w:cs="Times New Roman"/>
          <w:sz w:val="24"/>
          <w:szCs w:val="24"/>
          <w:lang w:val="ro-RO"/>
        </w:rPr>
        <w:t>, aprobat prin Hotărârea ANRE nr. 516/2024</w:t>
      </w:r>
      <w:r w:rsidRPr="004D2C8C">
        <w:rPr>
          <w:rFonts w:ascii="Times New Roman" w:hAnsi="Times New Roman" w:cs="Times New Roman"/>
          <w:i/>
          <w:sz w:val="24"/>
          <w:szCs w:val="24"/>
          <w:lang w:val="ro-RO"/>
        </w:rPr>
        <w:t xml:space="preserve"> </w:t>
      </w:r>
      <w:r w:rsidRPr="004D2C8C">
        <w:rPr>
          <w:rFonts w:ascii="Times New Roman" w:hAnsi="Times New Roman" w:cs="Times New Roman"/>
          <w:sz w:val="24"/>
          <w:szCs w:val="24"/>
          <w:lang w:val="ro-RO"/>
        </w:rPr>
        <w:t xml:space="preserve">prevede că </w:t>
      </w:r>
      <w:r w:rsidR="006F26C8" w:rsidRPr="004D2C8C">
        <w:rPr>
          <w:rFonts w:ascii="Times New Roman" w:hAnsi="Times New Roman" w:cs="Times New Roman"/>
          <w:i/>
          <w:sz w:val="24"/>
          <w:szCs w:val="24"/>
          <w:lang w:val="ro-RO"/>
        </w:rPr>
        <w:t>OST</w:t>
      </w:r>
      <w:r w:rsidR="002B7E33" w:rsidRPr="004D2C8C">
        <w:rPr>
          <w:rFonts w:ascii="Times New Roman" w:hAnsi="Times New Roman" w:cs="Times New Roman"/>
          <w:i/>
          <w:sz w:val="24"/>
          <w:szCs w:val="24"/>
          <w:lang w:val="ro-RO"/>
        </w:rPr>
        <w:t xml:space="preserve"> realizează </w:t>
      </w:r>
      <w:proofErr w:type="spellStart"/>
      <w:r w:rsidR="002B7E33" w:rsidRPr="004D2C8C">
        <w:rPr>
          <w:rFonts w:ascii="Times New Roman" w:hAnsi="Times New Roman" w:cs="Times New Roman"/>
          <w:i/>
          <w:sz w:val="24"/>
          <w:szCs w:val="24"/>
          <w:lang w:val="ro-RO"/>
        </w:rPr>
        <w:t>acţiuni</w:t>
      </w:r>
      <w:proofErr w:type="spellEnd"/>
      <w:r w:rsidR="002B7E33" w:rsidRPr="004D2C8C">
        <w:rPr>
          <w:rFonts w:ascii="Times New Roman" w:hAnsi="Times New Roman" w:cs="Times New Roman"/>
          <w:i/>
          <w:sz w:val="24"/>
          <w:szCs w:val="24"/>
          <w:lang w:val="ro-RO"/>
        </w:rPr>
        <w:t xml:space="preserve"> de echilibrare, atât pe baza unor </w:t>
      </w:r>
      <w:proofErr w:type="spellStart"/>
      <w:r w:rsidR="002B7E33" w:rsidRPr="004D2C8C">
        <w:rPr>
          <w:rFonts w:ascii="Times New Roman" w:hAnsi="Times New Roman" w:cs="Times New Roman"/>
          <w:i/>
          <w:sz w:val="24"/>
          <w:szCs w:val="24"/>
          <w:lang w:val="ro-RO"/>
        </w:rPr>
        <w:t>tranzacţii</w:t>
      </w:r>
      <w:proofErr w:type="spellEnd"/>
      <w:r w:rsidR="002B7E33" w:rsidRPr="004D2C8C">
        <w:rPr>
          <w:rFonts w:ascii="Times New Roman" w:hAnsi="Times New Roman" w:cs="Times New Roman"/>
          <w:i/>
          <w:sz w:val="24"/>
          <w:szCs w:val="24"/>
          <w:lang w:val="ro-RO"/>
        </w:rPr>
        <w:t xml:space="preserve"> de gaze naturale efectuate în cadrul platformelor de </w:t>
      </w:r>
      <w:r w:rsidR="00233B56" w:rsidRPr="004D2C8C">
        <w:rPr>
          <w:rFonts w:ascii="Times New Roman" w:hAnsi="Times New Roman" w:cs="Times New Roman"/>
          <w:i/>
          <w:sz w:val="24"/>
          <w:szCs w:val="24"/>
          <w:lang w:val="ro-RO"/>
        </w:rPr>
        <w:t>tranzacționare</w:t>
      </w:r>
      <w:r w:rsidR="002B7E33" w:rsidRPr="004D2C8C">
        <w:rPr>
          <w:rFonts w:ascii="Times New Roman" w:hAnsi="Times New Roman" w:cs="Times New Roman"/>
          <w:i/>
          <w:sz w:val="24"/>
          <w:szCs w:val="24"/>
          <w:lang w:val="ro-RO"/>
        </w:rPr>
        <w:t xml:space="preserve"> aprobate de ANRE, cât </w:t>
      </w:r>
      <w:proofErr w:type="spellStart"/>
      <w:r w:rsidR="002B7E33" w:rsidRPr="004D2C8C">
        <w:rPr>
          <w:rFonts w:ascii="Times New Roman" w:hAnsi="Times New Roman" w:cs="Times New Roman"/>
          <w:i/>
          <w:sz w:val="24"/>
          <w:szCs w:val="24"/>
          <w:lang w:val="ro-RO"/>
        </w:rPr>
        <w:t>şi</w:t>
      </w:r>
      <w:proofErr w:type="spellEnd"/>
      <w:r w:rsidR="002B7E33" w:rsidRPr="004D2C8C">
        <w:rPr>
          <w:rFonts w:ascii="Times New Roman" w:hAnsi="Times New Roman" w:cs="Times New Roman"/>
          <w:i/>
          <w:sz w:val="24"/>
          <w:szCs w:val="24"/>
          <w:lang w:val="ro-RO"/>
        </w:rPr>
        <w:t xml:space="preserve"> prin utilizarea serviciilor de echilibrare</w:t>
      </w:r>
      <w:r w:rsidR="002B7E33" w:rsidRPr="004D2C8C">
        <w:rPr>
          <w:rFonts w:ascii="Times New Roman" w:hAnsi="Times New Roman" w:cs="Times New Roman"/>
          <w:sz w:val="24"/>
          <w:szCs w:val="24"/>
          <w:lang w:val="ro-RO"/>
        </w:rPr>
        <w:t>.</w:t>
      </w:r>
    </w:p>
    <w:p w:rsidR="00BB5ED1" w:rsidRPr="004D2C8C" w:rsidRDefault="00BB5ED1">
      <w:pPr>
        <w:spacing w:after="0" w:line="240" w:lineRule="auto"/>
        <w:ind w:firstLine="720"/>
        <w:jc w:val="both"/>
        <w:rPr>
          <w:rFonts w:ascii="Times New Roman" w:hAnsi="Times New Roman" w:cs="Times New Roman"/>
          <w:b/>
          <w:sz w:val="24"/>
          <w:szCs w:val="24"/>
          <w:lang w:val="ro-RO"/>
        </w:rPr>
      </w:pPr>
    </w:p>
    <w:p w:rsidR="00DE51C9" w:rsidRPr="004D2C8C" w:rsidRDefault="00600AE1" w:rsidP="008872B9">
      <w:pPr>
        <w:spacing w:after="0" w:line="240" w:lineRule="auto"/>
        <w:ind w:firstLine="567"/>
        <w:jc w:val="both"/>
        <w:rPr>
          <w:rFonts w:ascii="Times New Roman" w:hAnsi="Times New Roman" w:cs="Times New Roman"/>
          <w:b/>
          <w:sz w:val="24"/>
          <w:szCs w:val="24"/>
          <w:lang w:val="ro-RO"/>
        </w:rPr>
      </w:pPr>
      <w:r w:rsidRPr="004D2C8C">
        <w:rPr>
          <w:rFonts w:ascii="Times New Roman" w:hAnsi="Times New Roman" w:cs="Times New Roman"/>
          <w:b/>
          <w:sz w:val="24"/>
          <w:szCs w:val="24"/>
          <w:lang w:val="ro-RO"/>
        </w:rPr>
        <w:t>Argumentare</w:t>
      </w:r>
      <w:r w:rsidR="00AC3FE4" w:rsidRPr="004D2C8C">
        <w:rPr>
          <w:rFonts w:ascii="Times New Roman" w:hAnsi="Times New Roman" w:cs="Times New Roman"/>
          <w:b/>
          <w:sz w:val="24"/>
          <w:szCs w:val="24"/>
          <w:lang w:val="ro-RO"/>
        </w:rPr>
        <w:t>:</w:t>
      </w:r>
    </w:p>
    <w:p w:rsidR="00683976" w:rsidRPr="004D2C8C" w:rsidRDefault="00007F76" w:rsidP="008872B9">
      <w:pPr>
        <w:pStyle w:val="ListParagraph"/>
        <w:numPr>
          <w:ilvl w:val="0"/>
          <w:numId w:val="4"/>
        </w:numPr>
        <w:tabs>
          <w:tab w:val="left" w:pos="851"/>
        </w:tabs>
        <w:spacing w:after="0" w:line="240" w:lineRule="auto"/>
        <w:ind w:left="0" w:firstLine="567"/>
        <w:jc w:val="both"/>
        <w:rPr>
          <w:rFonts w:ascii="Times New Roman" w:hAnsi="Times New Roman" w:cs="Times New Roman"/>
          <w:sz w:val="24"/>
          <w:szCs w:val="24"/>
          <w:lang w:val="ro-RO"/>
        </w:rPr>
      </w:pPr>
      <w:r w:rsidRPr="004D2C8C">
        <w:rPr>
          <w:rFonts w:ascii="Times New Roman" w:eastAsia="Times New Roman" w:hAnsi="Times New Roman" w:cs="Times New Roman"/>
          <w:sz w:val="24"/>
          <w:szCs w:val="24"/>
          <w:lang w:val="ro-RO"/>
        </w:rPr>
        <w:t>În anul 2022,</w:t>
      </w:r>
      <w:r w:rsidRPr="004D2C8C">
        <w:rPr>
          <w:rFonts w:ascii="Times New Roman" w:hAnsi="Times New Roman" w:cs="Times New Roman"/>
          <w:sz w:val="24"/>
          <w:szCs w:val="24"/>
          <w:lang w:val="ro-RO"/>
        </w:rPr>
        <w:t xml:space="preserve"> prin Hotărârea ANRE nr. 172/2022</w:t>
      </w:r>
      <w:r w:rsidRPr="004D2C8C">
        <w:rPr>
          <w:rFonts w:ascii="Times New Roman" w:eastAsia="Times New Roman" w:hAnsi="Times New Roman" w:cs="Times New Roman"/>
          <w:sz w:val="24"/>
          <w:szCs w:val="24"/>
          <w:lang w:val="ro-RO"/>
        </w:rPr>
        <w:t xml:space="preserve">, Agenția a autorizat </w:t>
      </w:r>
      <w:r w:rsidRPr="004D2C8C">
        <w:rPr>
          <w:rFonts w:ascii="Times New Roman" w:hAnsi="Times New Roman" w:cs="Times New Roman"/>
          <w:sz w:val="24"/>
          <w:szCs w:val="24"/>
          <w:lang w:val="ro-RO"/>
        </w:rPr>
        <w:t>pentru o perioadă de 3 ani,</w:t>
      </w:r>
      <w:r w:rsidRPr="004D2C8C">
        <w:rPr>
          <w:rFonts w:ascii="Times New Roman" w:eastAsia="Times New Roman" w:hAnsi="Times New Roman" w:cs="Times New Roman"/>
          <w:sz w:val="24"/>
          <w:szCs w:val="24"/>
          <w:lang w:val="ro-RO"/>
        </w:rPr>
        <w:t xml:space="preserve"> platforma de tranzacționare a gazelor naturale operată de BRME, care este o subsidiară a companiei SA „Bursa Română de mărfuri”</w:t>
      </w:r>
      <w:r w:rsidR="00AC3FE4" w:rsidRPr="004D2C8C">
        <w:rPr>
          <w:rFonts w:ascii="Times New Roman" w:eastAsia="Times New Roman" w:hAnsi="Times New Roman" w:cs="Times New Roman"/>
          <w:sz w:val="24"/>
          <w:szCs w:val="24"/>
          <w:lang w:val="ro-RO"/>
        </w:rPr>
        <w:t xml:space="preserve"> (BRM Romania)</w:t>
      </w:r>
      <w:r w:rsidRPr="004D2C8C">
        <w:rPr>
          <w:rFonts w:ascii="Times New Roman" w:eastAsia="Times New Roman" w:hAnsi="Times New Roman" w:cs="Times New Roman"/>
          <w:sz w:val="24"/>
          <w:szCs w:val="24"/>
          <w:lang w:val="ro-RO"/>
        </w:rPr>
        <w:t xml:space="preserve"> cu o experiență de peste 10 ani pe piața de gaze naturale din România. </w:t>
      </w:r>
      <w:r w:rsidR="00AC3FE4" w:rsidRPr="004D2C8C">
        <w:rPr>
          <w:rFonts w:ascii="Times New Roman" w:eastAsia="Times New Roman" w:hAnsi="Times New Roman" w:cs="Times New Roman"/>
          <w:sz w:val="24"/>
          <w:szCs w:val="24"/>
          <w:lang w:val="ro-RO"/>
        </w:rPr>
        <w:t xml:space="preserve">BRM Romania </w:t>
      </w:r>
      <w:r w:rsidRPr="004D2C8C">
        <w:rPr>
          <w:rFonts w:ascii="Times New Roman" w:hAnsi="Times New Roman" w:cs="Times New Roman"/>
          <w:iCs/>
          <w:sz w:val="24"/>
          <w:szCs w:val="24"/>
          <w:lang w:val="ro-RO"/>
        </w:rPr>
        <w:t>are</w:t>
      </w:r>
      <w:r w:rsidR="00683976" w:rsidRPr="004D2C8C">
        <w:rPr>
          <w:rFonts w:ascii="Times New Roman" w:hAnsi="Times New Roman" w:cs="Times New Roman"/>
          <w:iCs/>
          <w:sz w:val="24"/>
          <w:szCs w:val="24"/>
          <w:lang w:val="ro-RO"/>
        </w:rPr>
        <w:t xml:space="preserve"> calitate</w:t>
      </w:r>
      <w:r w:rsidRPr="004D2C8C">
        <w:rPr>
          <w:rFonts w:ascii="Times New Roman" w:hAnsi="Times New Roman" w:cs="Times New Roman"/>
          <w:iCs/>
          <w:sz w:val="24"/>
          <w:szCs w:val="24"/>
          <w:lang w:val="ro-RO"/>
        </w:rPr>
        <w:t>a</w:t>
      </w:r>
      <w:r w:rsidR="00683976" w:rsidRPr="004D2C8C">
        <w:rPr>
          <w:rFonts w:ascii="Times New Roman" w:hAnsi="Times New Roman" w:cs="Times New Roman"/>
          <w:iCs/>
          <w:sz w:val="24"/>
          <w:szCs w:val="24"/>
          <w:lang w:val="ro-RO"/>
        </w:rPr>
        <w:t xml:space="preserve"> de operator integrat pentru toate piețele relevante: </w:t>
      </w:r>
      <w:r w:rsidR="00683976" w:rsidRPr="004D2C8C">
        <w:rPr>
          <w:rFonts w:ascii="Times New Roman" w:hAnsi="Times New Roman" w:cs="Times New Roman"/>
          <w:i/>
          <w:iCs/>
          <w:sz w:val="24"/>
          <w:szCs w:val="24"/>
          <w:lang w:val="ro-RO"/>
        </w:rPr>
        <w:t xml:space="preserve">spot, </w:t>
      </w:r>
      <w:proofErr w:type="spellStart"/>
      <w:r w:rsidR="00683976" w:rsidRPr="004D2C8C">
        <w:rPr>
          <w:rFonts w:ascii="Times New Roman" w:hAnsi="Times New Roman" w:cs="Times New Roman"/>
          <w:i/>
          <w:iCs/>
          <w:sz w:val="24"/>
          <w:szCs w:val="24"/>
          <w:lang w:val="ro-RO"/>
        </w:rPr>
        <w:t>forward</w:t>
      </w:r>
      <w:proofErr w:type="spellEnd"/>
      <w:r w:rsidR="00683976" w:rsidRPr="004D2C8C">
        <w:rPr>
          <w:rFonts w:ascii="Times New Roman" w:hAnsi="Times New Roman" w:cs="Times New Roman"/>
          <w:i/>
          <w:iCs/>
          <w:sz w:val="24"/>
          <w:szCs w:val="24"/>
          <w:lang w:val="ro-RO"/>
        </w:rPr>
        <w:t xml:space="preserve">, </w:t>
      </w:r>
      <w:proofErr w:type="spellStart"/>
      <w:r w:rsidR="00683976" w:rsidRPr="004D2C8C">
        <w:rPr>
          <w:rFonts w:ascii="Times New Roman" w:hAnsi="Times New Roman" w:cs="Times New Roman"/>
          <w:i/>
          <w:iCs/>
          <w:sz w:val="24"/>
          <w:szCs w:val="24"/>
          <w:lang w:val="ro-RO"/>
        </w:rPr>
        <w:t>futures</w:t>
      </w:r>
      <w:proofErr w:type="spellEnd"/>
      <w:r w:rsidR="00683976" w:rsidRPr="004D2C8C">
        <w:rPr>
          <w:rFonts w:ascii="Times New Roman" w:hAnsi="Times New Roman" w:cs="Times New Roman"/>
          <w:iCs/>
          <w:sz w:val="24"/>
          <w:szCs w:val="24"/>
          <w:lang w:val="ro-RO"/>
        </w:rPr>
        <w:t xml:space="preserve">, </w:t>
      </w:r>
      <w:r w:rsidR="00683976" w:rsidRPr="004D2C8C">
        <w:rPr>
          <w:rFonts w:ascii="Times New Roman" w:hAnsi="Times New Roman" w:cs="Times New Roman"/>
          <w:i/>
          <w:iCs/>
          <w:sz w:val="24"/>
          <w:szCs w:val="24"/>
          <w:lang w:val="ro-RO"/>
        </w:rPr>
        <w:t>echilibrare și instrumente financiare</w:t>
      </w:r>
      <w:r w:rsidRPr="004D2C8C">
        <w:rPr>
          <w:rFonts w:ascii="Times New Roman" w:hAnsi="Times New Roman" w:cs="Times New Roman"/>
          <w:iCs/>
          <w:sz w:val="24"/>
          <w:szCs w:val="24"/>
          <w:lang w:val="ro-RO"/>
        </w:rPr>
        <w:t xml:space="preserve"> și</w:t>
      </w:r>
      <w:r w:rsidR="00683976" w:rsidRPr="004D2C8C">
        <w:rPr>
          <w:rFonts w:ascii="Times New Roman" w:hAnsi="Times New Roman" w:cs="Times New Roman"/>
          <w:iCs/>
          <w:sz w:val="24"/>
          <w:szCs w:val="24"/>
          <w:lang w:val="ro-RO"/>
        </w:rPr>
        <w:t xml:space="preserve"> deține calitatea de bursă de tip MIFID</w:t>
      </w:r>
      <w:r w:rsidR="00683976" w:rsidRPr="004D2C8C">
        <w:rPr>
          <w:rFonts w:ascii="Times New Roman" w:hAnsi="Times New Roman" w:cs="Times New Roman"/>
          <w:i/>
          <w:iCs/>
          <w:sz w:val="24"/>
          <w:szCs w:val="24"/>
          <w:lang w:val="ro-RO"/>
        </w:rPr>
        <w:t xml:space="preserve"> </w:t>
      </w:r>
      <w:r w:rsidR="00683976" w:rsidRPr="004D2C8C">
        <w:rPr>
          <w:rFonts w:ascii="Times New Roman" w:eastAsia="Times New Roman" w:hAnsi="Times New Roman" w:cs="Times New Roman"/>
          <w:sz w:val="24"/>
          <w:szCs w:val="24"/>
          <w:lang w:val="ro-RO"/>
        </w:rPr>
        <w:t>(Directiva privind piețele instrumentelor financiare</w:t>
      </w:r>
      <w:r w:rsidR="00683976" w:rsidRPr="004D2C8C">
        <w:rPr>
          <w:rFonts w:ascii="Times New Roman" w:hAnsi="Times New Roman" w:cs="Times New Roman"/>
          <w:iCs/>
          <w:sz w:val="24"/>
          <w:szCs w:val="24"/>
          <w:lang w:val="ro-RO"/>
        </w:rPr>
        <w:t xml:space="preserve"> pe piața de capital</w:t>
      </w:r>
      <w:r w:rsidR="00297051" w:rsidRPr="004D2C8C">
        <w:rPr>
          <w:rFonts w:ascii="Times New Roman" w:hAnsi="Times New Roman" w:cs="Times New Roman"/>
          <w:iCs/>
          <w:sz w:val="24"/>
          <w:szCs w:val="24"/>
          <w:lang w:val="ro-RO"/>
        </w:rPr>
        <w:t>)</w:t>
      </w:r>
      <w:r w:rsidR="00683976" w:rsidRPr="004D2C8C">
        <w:rPr>
          <w:rFonts w:ascii="Times New Roman" w:hAnsi="Times New Roman" w:cs="Times New Roman"/>
          <w:iCs/>
          <w:sz w:val="24"/>
          <w:szCs w:val="24"/>
          <w:lang w:val="ro-RO"/>
        </w:rPr>
        <w:t>,</w:t>
      </w:r>
      <w:r w:rsidR="00683976" w:rsidRPr="004D2C8C">
        <w:rPr>
          <w:rFonts w:ascii="Times New Roman" w:hAnsi="Times New Roman" w:cs="Times New Roman"/>
          <w:i/>
          <w:iCs/>
          <w:sz w:val="24"/>
          <w:szCs w:val="24"/>
          <w:lang w:val="ro-RO"/>
        </w:rPr>
        <w:t xml:space="preserve"> </w:t>
      </w:r>
      <w:r w:rsidR="00683976" w:rsidRPr="004D2C8C">
        <w:rPr>
          <w:rFonts w:ascii="Times New Roman" w:hAnsi="Times New Roman" w:cs="Times New Roman"/>
          <w:iCs/>
          <w:sz w:val="24"/>
          <w:szCs w:val="24"/>
          <w:lang w:val="ro-RO"/>
        </w:rPr>
        <w:t xml:space="preserve">licență </w:t>
      </w:r>
      <w:r w:rsidR="00683976" w:rsidRPr="004D2C8C">
        <w:rPr>
          <w:rFonts w:ascii="Times New Roman" w:hAnsi="Times New Roman" w:cs="Times New Roman"/>
          <w:b/>
          <w:i/>
          <w:iCs/>
          <w:sz w:val="24"/>
          <w:szCs w:val="24"/>
          <w:lang w:val="ro-RO"/>
        </w:rPr>
        <w:t>ACER</w:t>
      </w:r>
      <w:r w:rsidR="00297051" w:rsidRPr="004D2C8C">
        <w:rPr>
          <w:rFonts w:ascii="Times New Roman" w:hAnsi="Times New Roman" w:cs="Times New Roman"/>
          <w:b/>
          <w:i/>
          <w:iCs/>
          <w:sz w:val="24"/>
          <w:szCs w:val="24"/>
          <w:lang w:val="ro-RO"/>
        </w:rPr>
        <w:t xml:space="preserve"> </w:t>
      </w:r>
      <w:r w:rsidR="00683976" w:rsidRPr="004D2C8C">
        <w:rPr>
          <w:rFonts w:ascii="Times New Roman" w:hAnsi="Times New Roman" w:cs="Times New Roman"/>
          <w:iCs/>
          <w:sz w:val="24"/>
          <w:szCs w:val="24"/>
          <w:lang w:val="ro-RO"/>
        </w:rPr>
        <w:t>ca operator de piață, și statutul de raportor REMIT pentru utilizatorii proprii</w:t>
      </w:r>
      <w:r w:rsidR="009160D5" w:rsidRPr="004D2C8C">
        <w:rPr>
          <w:rFonts w:ascii="Times New Roman" w:hAnsi="Times New Roman" w:cs="Times New Roman"/>
          <w:iCs/>
          <w:sz w:val="24"/>
          <w:szCs w:val="24"/>
          <w:lang w:val="ro-RO"/>
        </w:rPr>
        <w:t>, fapt care</w:t>
      </w:r>
      <w:r w:rsidR="00683976" w:rsidRPr="004D2C8C">
        <w:rPr>
          <w:rFonts w:ascii="Times New Roman" w:hAnsi="Times New Roman" w:cs="Times New Roman"/>
          <w:iCs/>
          <w:sz w:val="24"/>
          <w:szCs w:val="24"/>
          <w:lang w:val="ro-RO"/>
        </w:rPr>
        <w:t xml:space="preserve"> garantează conformitatea cu </w:t>
      </w:r>
      <w:r w:rsidRPr="004D2C8C">
        <w:rPr>
          <w:rFonts w:ascii="Times New Roman" w:hAnsi="Times New Roman" w:cs="Times New Roman"/>
          <w:iCs/>
          <w:sz w:val="24"/>
          <w:szCs w:val="24"/>
          <w:lang w:val="ro-RO"/>
        </w:rPr>
        <w:t xml:space="preserve">cele mai înalte </w:t>
      </w:r>
      <w:r w:rsidR="00683976" w:rsidRPr="004D2C8C">
        <w:rPr>
          <w:rFonts w:ascii="Times New Roman" w:hAnsi="Times New Roman" w:cs="Times New Roman"/>
          <w:iCs/>
          <w:sz w:val="24"/>
          <w:szCs w:val="24"/>
          <w:lang w:val="ro-RO"/>
        </w:rPr>
        <w:t>standarde de transparență și eficiență</w:t>
      </w:r>
      <w:r w:rsidRPr="004D2C8C">
        <w:rPr>
          <w:rFonts w:ascii="Times New Roman" w:hAnsi="Times New Roman" w:cs="Times New Roman"/>
          <w:iCs/>
          <w:sz w:val="24"/>
          <w:szCs w:val="24"/>
          <w:lang w:val="ro-RO"/>
        </w:rPr>
        <w:t>.</w:t>
      </w:r>
      <w:r w:rsidR="00AC3FE4" w:rsidRPr="004D2C8C">
        <w:rPr>
          <w:rFonts w:ascii="Times New Roman" w:hAnsi="Times New Roman" w:cs="Times New Roman"/>
          <w:sz w:val="24"/>
          <w:szCs w:val="24"/>
          <w:lang w:val="ro-RO"/>
        </w:rPr>
        <w:t xml:space="preserve"> Este de menționat că BRM România a semnat în cursul anului 2024 un parteneriat strategic privind platformele de tranzacționare cu </w:t>
      </w:r>
      <w:proofErr w:type="spellStart"/>
      <w:r w:rsidR="00AC3FE4" w:rsidRPr="004D2C8C">
        <w:rPr>
          <w:rFonts w:ascii="Times New Roman" w:hAnsi="Times New Roman" w:cs="Times New Roman"/>
          <w:sz w:val="24"/>
          <w:szCs w:val="24"/>
          <w:lang w:val="ro-RO"/>
        </w:rPr>
        <w:t>NordPool</w:t>
      </w:r>
      <w:proofErr w:type="spellEnd"/>
      <w:r w:rsidR="00AC3FE4" w:rsidRPr="004D2C8C">
        <w:rPr>
          <w:rFonts w:ascii="Times New Roman" w:hAnsi="Times New Roman" w:cs="Times New Roman"/>
          <w:sz w:val="24"/>
          <w:szCs w:val="24"/>
          <w:lang w:val="ro-RO"/>
        </w:rPr>
        <w:t xml:space="preserve"> AS, entitate din grupul </w:t>
      </w:r>
      <w:proofErr w:type="spellStart"/>
      <w:r w:rsidR="00AC3FE4" w:rsidRPr="004D2C8C">
        <w:rPr>
          <w:rFonts w:ascii="Times New Roman" w:hAnsi="Times New Roman" w:cs="Times New Roman"/>
          <w:sz w:val="24"/>
          <w:szCs w:val="24"/>
          <w:lang w:val="ro-RO"/>
        </w:rPr>
        <w:t>Euronext</w:t>
      </w:r>
      <w:proofErr w:type="spellEnd"/>
      <w:r w:rsidR="00AC3FE4" w:rsidRPr="004D2C8C">
        <w:rPr>
          <w:rFonts w:ascii="Times New Roman" w:hAnsi="Times New Roman" w:cs="Times New Roman"/>
          <w:sz w:val="24"/>
          <w:szCs w:val="24"/>
          <w:lang w:val="ro-RO"/>
        </w:rPr>
        <w:t>. În acest sens, BRM EST beneficiază, ca parte din grupul BRM, de aceleași soluții tehnice și expertiză în domeniul platformelor de tranzacționare ca cele utilizate în Uniunea Europeană.</w:t>
      </w:r>
    </w:p>
    <w:p w:rsidR="00BE262F" w:rsidRPr="004D2C8C" w:rsidRDefault="00BE262F" w:rsidP="00D843FA">
      <w:pPr>
        <w:pStyle w:val="ListParagraph"/>
        <w:numPr>
          <w:ilvl w:val="0"/>
          <w:numId w:val="4"/>
        </w:numPr>
        <w:spacing w:after="0" w:line="240" w:lineRule="auto"/>
        <w:ind w:left="0" w:firstLine="360"/>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 xml:space="preserve">BRME a elaborat și a prezentat la ANRE </w:t>
      </w:r>
      <w:r w:rsidRPr="004D2C8C">
        <w:rPr>
          <w:rFonts w:ascii="Times New Roman" w:hAnsi="Times New Roman" w:cs="Times New Roman"/>
          <w:b/>
          <w:sz w:val="24"/>
          <w:szCs w:val="24"/>
          <w:lang w:val="ro-RO"/>
        </w:rPr>
        <w:t>termenii și condițiile aplicabile platformei de tranzacționare</w:t>
      </w:r>
      <w:r w:rsidRPr="004D2C8C">
        <w:rPr>
          <w:rFonts w:ascii="Times New Roman" w:hAnsi="Times New Roman" w:cs="Times New Roman"/>
          <w:sz w:val="24"/>
          <w:szCs w:val="24"/>
          <w:lang w:val="ro-RO"/>
        </w:rPr>
        <w:t xml:space="preserve">, care sunt publicate pe pagina web oficială a </w:t>
      </w:r>
      <w:r w:rsidR="00D843FA" w:rsidRPr="004D2C8C">
        <w:rPr>
          <w:rFonts w:ascii="Times New Roman" w:hAnsi="Times New Roman" w:cs="Times New Roman"/>
          <w:sz w:val="24"/>
          <w:szCs w:val="24"/>
          <w:lang w:val="ro-RO"/>
        </w:rPr>
        <w:t>BRME</w:t>
      </w:r>
      <w:r w:rsidRPr="004D2C8C">
        <w:rPr>
          <w:rFonts w:ascii="Times New Roman" w:hAnsi="Times New Roman" w:cs="Times New Roman"/>
          <w:sz w:val="24"/>
          <w:szCs w:val="24"/>
          <w:lang w:val="ro-RO"/>
        </w:rPr>
        <w:t xml:space="preserve"> </w:t>
      </w:r>
      <w:hyperlink r:id="rId5" w:history="1">
        <w:r w:rsidR="00DE7836" w:rsidRPr="004D2C8C">
          <w:rPr>
            <w:rStyle w:val="Hyperlink"/>
            <w:rFonts w:ascii="Times New Roman" w:hAnsi="Times New Roman" w:cs="Times New Roman"/>
            <w:sz w:val="24"/>
            <w:szCs w:val="24"/>
            <w:lang w:val="ro-RO"/>
          </w:rPr>
          <w:t>https://brmeastenergy.md/piete-gaze-naturale/</w:t>
        </w:r>
      </w:hyperlink>
      <w:r w:rsidR="00DE7836" w:rsidRPr="004D2C8C">
        <w:rPr>
          <w:rFonts w:ascii="Times New Roman" w:hAnsi="Times New Roman" w:cs="Times New Roman"/>
          <w:sz w:val="24"/>
          <w:szCs w:val="24"/>
          <w:lang w:val="ro-RO"/>
        </w:rPr>
        <w:t xml:space="preserve">. </w:t>
      </w:r>
      <w:r w:rsidRPr="004D2C8C">
        <w:rPr>
          <w:rFonts w:ascii="Times New Roman" w:hAnsi="Times New Roman" w:cs="Times New Roman"/>
          <w:sz w:val="24"/>
          <w:szCs w:val="24"/>
          <w:lang w:val="ro-RO"/>
        </w:rPr>
        <w:t>Aceste documente reglementează în detaliu funcționarea platformei și includ:</w:t>
      </w:r>
    </w:p>
    <w:p w:rsidR="00BE262F" w:rsidRPr="004D2C8C" w:rsidRDefault="00BE262F" w:rsidP="008872B9">
      <w:pPr>
        <w:numPr>
          <w:ilvl w:val="0"/>
          <w:numId w:val="7"/>
        </w:numPr>
        <w:tabs>
          <w:tab w:val="clear" w:pos="720"/>
          <w:tab w:val="num" w:pos="567"/>
          <w:tab w:val="left" w:pos="851"/>
          <w:tab w:val="left" w:pos="993"/>
        </w:tabs>
        <w:spacing w:after="0" w:line="240" w:lineRule="auto"/>
        <w:ind w:left="0"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lastRenderedPageBreak/>
        <w:t xml:space="preserve">Convenția privind Piața Gazelor Naturale En-Gros, </w:t>
      </w:r>
      <w:r w:rsidR="009160D5" w:rsidRPr="004D2C8C">
        <w:rPr>
          <w:rFonts w:ascii="Times New Roman" w:hAnsi="Times New Roman" w:cs="Times New Roman"/>
          <w:sz w:val="24"/>
          <w:szCs w:val="24"/>
          <w:lang w:val="ro-RO"/>
        </w:rPr>
        <w:t>09.08.2024;</w:t>
      </w:r>
    </w:p>
    <w:p w:rsidR="00BE262F" w:rsidRPr="004D2C8C" w:rsidRDefault="00BE262F" w:rsidP="008872B9">
      <w:pPr>
        <w:numPr>
          <w:ilvl w:val="0"/>
          <w:numId w:val="7"/>
        </w:numPr>
        <w:tabs>
          <w:tab w:val="clear" w:pos="720"/>
          <w:tab w:val="num" w:pos="567"/>
          <w:tab w:val="left" w:pos="851"/>
          <w:tab w:val="left" w:pos="993"/>
        </w:tabs>
        <w:spacing w:after="0" w:line="240" w:lineRule="auto"/>
        <w:ind w:left="0"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 xml:space="preserve">Procedura de organizare și funcționare a platformei contractelor bilaterale (OTC) pentru gaze naturale, </w:t>
      </w:r>
      <w:r w:rsidR="009160D5" w:rsidRPr="004D2C8C">
        <w:rPr>
          <w:rFonts w:ascii="Times New Roman" w:hAnsi="Times New Roman" w:cs="Times New Roman"/>
          <w:sz w:val="24"/>
          <w:szCs w:val="24"/>
          <w:lang w:val="ro-RO"/>
        </w:rPr>
        <w:t>13.08.2024;</w:t>
      </w:r>
    </w:p>
    <w:p w:rsidR="00BE262F" w:rsidRPr="004D2C8C" w:rsidRDefault="00BE262F" w:rsidP="008872B9">
      <w:pPr>
        <w:numPr>
          <w:ilvl w:val="0"/>
          <w:numId w:val="7"/>
        </w:numPr>
        <w:tabs>
          <w:tab w:val="clear" w:pos="720"/>
          <w:tab w:val="num" w:pos="567"/>
          <w:tab w:val="left" w:pos="851"/>
          <w:tab w:val="left" w:pos="993"/>
        </w:tabs>
        <w:spacing w:after="0" w:line="240" w:lineRule="auto"/>
        <w:ind w:left="0"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 xml:space="preserve">Acordul cadru pentru servicii de </w:t>
      </w:r>
      <w:proofErr w:type="spellStart"/>
      <w:r w:rsidRPr="004D2C8C">
        <w:rPr>
          <w:rFonts w:ascii="Times New Roman" w:hAnsi="Times New Roman" w:cs="Times New Roman"/>
          <w:sz w:val="24"/>
          <w:szCs w:val="24"/>
          <w:lang w:val="ro-RO"/>
        </w:rPr>
        <w:t>contraparte</w:t>
      </w:r>
      <w:proofErr w:type="spellEnd"/>
      <w:r w:rsidRPr="004D2C8C">
        <w:rPr>
          <w:rFonts w:ascii="Times New Roman" w:hAnsi="Times New Roman" w:cs="Times New Roman"/>
          <w:sz w:val="24"/>
          <w:szCs w:val="24"/>
          <w:lang w:val="ro-RO"/>
        </w:rPr>
        <w:t xml:space="preserve"> și decontare plăți pentru piața spot, 19.09.2024</w:t>
      </w:r>
      <w:r w:rsidR="009160D5" w:rsidRPr="004D2C8C">
        <w:rPr>
          <w:rFonts w:ascii="Times New Roman" w:hAnsi="Times New Roman" w:cs="Times New Roman"/>
          <w:sz w:val="24"/>
          <w:szCs w:val="24"/>
          <w:lang w:val="ro-RO"/>
        </w:rPr>
        <w:t>;</w:t>
      </w:r>
    </w:p>
    <w:p w:rsidR="00BE262F" w:rsidRPr="004D2C8C" w:rsidRDefault="00BE262F" w:rsidP="008872B9">
      <w:pPr>
        <w:numPr>
          <w:ilvl w:val="0"/>
          <w:numId w:val="7"/>
        </w:numPr>
        <w:tabs>
          <w:tab w:val="clear" w:pos="720"/>
          <w:tab w:val="num" w:pos="567"/>
          <w:tab w:val="left" w:pos="851"/>
          <w:tab w:val="left" w:pos="993"/>
        </w:tabs>
        <w:spacing w:after="0" w:line="240" w:lineRule="auto"/>
        <w:ind w:left="0"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 xml:space="preserve">Contractul standard pentru piața </w:t>
      </w:r>
      <w:r w:rsidRPr="004D2C8C">
        <w:rPr>
          <w:rFonts w:ascii="Times New Roman" w:hAnsi="Times New Roman" w:cs="Times New Roman"/>
          <w:i/>
          <w:sz w:val="24"/>
          <w:szCs w:val="24"/>
          <w:lang w:val="ro-RO"/>
        </w:rPr>
        <w:t xml:space="preserve">Gas </w:t>
      </w:r>
      <w:proofErr w:type="spellStart"/>
      <w:r w:rsidRPr="004D2C8C">
        <w:rPr>
          <w:rFonts w:ascii="Times New Roman" w:hAnsi="Times New Roman" w:cs="Times New Roman"/>
          <w:i/>
          <w:sz w:val="24"/>
          <w:szCs w:val="24"/>
          <w:lang w:val="ro-RO"/>
        </w:rPr>
        <w:t>Forward</w:t>
      </w:r>
      <w:proofErr w:type="spellEnd"/>
      <w:r w:rsidRPr="004D2C8C">
        <w:rPr>
          <w:rFonts w:ascii="Times New Roman" w:hAnsi="Times New Roman" w:cs="Times New Roman"/>
          <w:sz w:val="24"/>
          <w:szCs w:val="24"/>
          <w:lang w:val="ro-RO"/>
        </w:rPr>
        <w:t xml:space="preserve"> cu mecanism dublu competitiv, versiunea </w:t>
      </w:r>
      <w:r w:rsidR="009160D5" w:rsidRPr="004D2C8C">
        <w:rPr>
          <w:rFonts w:ascii="Times New Roman" w:hAnsi="Times New Roman" w:cs="Times New Roman"/>
          <w:sz w:val="24"/>
          <w:szCs w:val="24"/>
          <w:lang w:val="ro-RO"/>
        </w:rPr>
        <w:t>20.09.2024;</w:t>
      </w:r>
    </w:p>
    <w:p w:rsidR="00BE262F" w:rsidRPr="004D2C8C" w:rsidRDefault="00BE262F" w:rsidP="008872B9">
      <w:pPr>
        <w:numPr>
          <w:ilvl w:val="0"/>
          <w:numId w:val="7"/>
        </w:numPr>
        <w:tabs>
          <w:tab w:val="clear" w:pos="720"/>
          <w:tab w:val="num" w:pos="567"/>
          <w:tab w:val="left" w:pos="851"/>
          <w:tab w:val="left" w:pos="993"/>
        </w:tabs>
        <w:spacing w:after="0" w:line="240" w:lineRule="auto"/>
        <w:ind w:left="0"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Procedura de tranzacționare a gazelor naturale pe piața spot și piața produselor standardizate pe termen mediu și lung din 01.11.2024.</w:t>
      </w:r>
    </w:p>
    <w:p w:rsidR="009160D5" w:rsidRPr="004D2C8C" w:rsidRDefault="009160D5" w:rsidP="008872B9">
      <w:pPr>
        <w:tabs>
          <w:tab w:val="left" w:pos="851"/>
        </w:tabs>
        <w:spacing w:after="0" w:line="240" w:lineRule="auto"/>
        <w:jc w:val="both"/>
        <w:rPr>
          <w:rFonts w:ascii="Times New Roman" w:hAnsi="Times New Roman" w:cs="Times New Roman"/>
          <w:sz w:val="24"/>
          <w:szCs w:val="24"/>
          <w:lang w:val="ro-RO"/>
        </w:rPr>
      </w:pPr>
    </w:p>
    <w:p w:rsidR="00007F76" w:rsidRPr="004D2C8C" w:rsidRDefault="009160D5" w:rsidP="008872B9">
      <w:pPr>
        <w:pStyle w:val="ListParagraph"/>
        <w:numPr>
          <w:ilvl w:val="0"/>
          <w:numId w:val="4"/>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RO"/>
        </w:rPr>
      </w:pPr>
      <w:r w:rsidRPr="004D2C8C">
        <w:rPr>
          <w:rFonts w:ascii="Times New Roman" w:eastAsia="Times New Roman" w:hAnsi="Times New Roman" w:cs="Times New Roman"/>
          <w:sz w:val="24"/>
          <w:szCs w:val="24"/>
          <w:lang w:val="ro-RO"/>
        </w:rPr>
        <w:t>În prezent, p</w:t>
      </w:r>
      <w:r w:rsidR="00007F76" w:rsidRPr="004D2C8C">
        <w:rPr>
          <w:rFonts w:ascii="Times New Roman" w:eastAsia="Times New Roman" w:hAnsi="Times New Roman" w:cs="Times New Roman"/>
          <w:sz w:val="24"/>
          <w:szCs w:val="24"/>
          <w:lang w:val="ro-RO"/>
        </w:rPr>
        <w:t xml:space="preserve">rin </w:t>
      </w:r>
      <w:r w:rsidR="00007F76" w:rsidRPr="004D2C8C">
        <w:rPr>
          <w:rFonts w:ascii="Times New Roman" w:hAnsi="Times New Roman" w:cs="Times New Roman"/>
          <w:sz w:val="24"/>
          <w:szCs w:val="24"/>
          <w:lang w:val="ro-RO"/>
        </w:rPr>
        <w:t xml:space="preserve">intermediul </w:t>
      </w:r>
      <w:r w:rsidR="00923A6C" w:rsidRPr="004D2C8C">
        <w:rPr>
          <w:rFonts w:ascii="Times New Roman" w:hAnsi="Times New Roman" w:cs="Times New Roman"/>
          <w:sz w:val="24"/>
          <w:szCs w:val="24"/>
          <w:lang w:val="ro-RO"/>
        </w:rPr>
        <w:t>BRME</w:t>
      </w:r>
      <w:r w:rsidR="00007F76" w:rsidRPr="004D2C8C">
        <w:rPr>
          <w:rFonts w:ascii="Times New Roman" w:hAnsi="Times New Roman" w:cs="Times New Roman"/>
          <w:sz w:val="24"/>
          <w:szCs w:val="24"/>
          <w:lang w:val="ro-RO"/>
        </w:rPr>
        <w:t xml:space="preserve"> pot fi inițiate și de</w:t>
      </w:r>
      <w:r w:rsidR="00007F76" w:rsidRPr="004D2C8C">
        <w:rPr>
          <w:rFonts w:ascii="Times New Roman" w:eastAsia="Times New Roman" w:hAnsi="Times New Roman" w:cs="Times New Roman"/>
          <w:sz w:val="24"/>
          <w:szCs w:val="24"/>
          <w:lang w:val="ro-RO"/>
        </w:rPr>
        <w:t xml:space="preserve">sfășurate tranzacții pe următoarele </w:t>
      </w:r>
      <w:r w:rsidR="00007F76" w:rsidRPr="004D2C8C">
        <w:rPr>
          <w:rFonts w:ascii="Times New Roman" w:eastAsia="Times New Roman" w:hAnsi="Times New Roman" w:cs="Times New Roman"/>
          <w:b/>
          <w:sz w:val="24"/>
          <w:szCs w:val="24"/>
          <w:lang w:val="ro-RO"/>
        </w:rPr>
        <w:t>piețe de gaze naturale</w:t>
      </w:r>
      <w:r w:rsidR="00007F76" w:rsidRPr="004D2C8C">
        <w:rPr>
          <w:rFonts w:ascii="Times New Roman" w:eastAsia="Times New Roman" w:hAnsi="Times New Roman" w:cs="Times New Roman"/>
          <w:sz w:val="24"/>
          <w:szCs w:val="24"/>
          <w:lang w:val="ro-RO"/>
        </w:rPr>
        <w:t>:</w:t>
      </w:r>
    </w:p>
    <w:p w:rsidR="00007F76" w:rsidRPr="004D2C8C" w:rsidRDefault="00007F76" w:rsidP="008872B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sz w:val="24"/>
          <w:szCs w:val="24"/>
          <w:lang w:val="ro-RO"/>
        </w:rPr>
      </w:pPr>
      <w:r w:rsidRPr="004D2C8C">
        <w:rPr>
          <w:rFonts w:ascii="Times New Roman" w:eastAsia="Times New Roman" w:hAnsi="Times New Roman" w:cs="Times New Roman"/>
          <w:i/>
          <w:sz w:val="24"/>
          <w:szCs w:val="24"/>
          <w:lang w:val="ro-RO"/>
        </w:rPr>
        <w:t xml:space="preserve">Piața Gas </w:t>
      </w:r>
      <w:proofErr w:type="spellStart"/>
      <w:r w:rsidRPr="004D2C8C">
        <w:rPr>
          <w:rFonts w:ascii="Times New Roman" w:eastAsia="Times New Roman" w:hAnsi="Times New Roman" w:cs="Times New Roman"/>
          <w:i/>
          <w:sz w:val="24"/>
          <w:szCs w:val="24"/>
          <w:lang w:val="ro-RO"/>
        </w:rPr>
        <w:t>Forward</w:t>
      </w:r>
      <w:proofErr w:type="spellEnd"/>
      <w:r w:rsidRPr="004D2C8C">
        <w:rPr>
          <w:rFonts w:ascii="Times New Roman" w:eastAsia="Times New Roman" w:hAnsi="Times New Roman" w:cs="Times New Roman"/>
          <w:sz w:val="24"/>
          <w:szCs w:val="24"/>
          <w:lang w:val="ro-RO"/>
        </w:rPr>
        <w:t xml:space="preserve"> care oferă posibilitatea tranzacționării contractelor de gaze naturale pe termen mediu și lung, acoperind perioade de la o săptămână până la un an. </w:t>
      </w:r>
    </w:p>
    <w:p w:rsidR="00007F76" w:rsidRPr="004D2C8C" w:rsidRDefault="00007F76" w:rsidP="008872B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sz w:val="24"/>
          <w:szCs w:val="24"/>
          <w:lang w:val="ro-RO"/>
        </w:rPr>
      </w:pPr>
      <w:r w:rsidRPr="004D2C8C">
        <w:rPr>
          <w:rFonts w:ascii="Times New Roman" w:eastAsia="Times New Roman" w:hAnsi="Times New Roman" w:cs="Times New Roman"/>
          <w:i/>
          <w:sz w:val="24"/>
          <w:szCs w:val="24"/>
          <w:lang w:val="ro-RO"/>
        </w:rPr>
        <w:t xml:space="preserve">Piața SPOT </w:t>
      </w:r>
      <w:r w:rsidRPr="004D2C8C">
        <w:rPr>
          <w:rFonts w:ascii="Times New Roman" w:eastAsia="Times New Roman" w:hAnsi="Times New Roman" w:cs="Times New Roman"/>
          <w:sz w:val="24"/>
          <w:szCs w:val="24"/>
          <w:lang w:val="ro-RO"/>
        </w:rPr>
        <w:t xml:space="preserve">permite încheierea contractelor pe termen scurt (Ziua Următoare sau </w:t>
      </w:r>
      <w:proofErr w:type="spellStart"/>
      <w:r w:rsidRPr="004D2C8C">
        <w:rPr>
          <w:rFonts w:ascii="Times New Roman" w:eastAsia="Times New Roman" w:hAnsi="Times New Roman" w:cs="Times New Roman"/>
          <w:sz w:val="24"/>
          <w:szCs w:val="24"/>
          <w:lang w:val="ro-RO"/>
        </w:rPr>
        <w:t>Intrazilnică</w:t>
      </w:r>
      <w:proofErr w:type="spellEnd"/>
      <w:r w:rsidR="003A0414" w:rsidRPr="004D2C8C">
        <w:rPr>
          <w:rFonts w:ascii="Times New Roman" w:eastAsia="Times New Roman" w:hAnsi="Times New Roman" w:cs="Times New Roman"/>
          <w:sz w:val="24"/>
          <w:szCs w:val="24"/>
          <w:lang w:val="ro-RO"/>
        </w:rPr>
        <w:t>)</w:t>
      </w:r>
      <w:r w:rsidRPr="004D2C8C">
        <w:rPr>
          <w:rFonts w:ascii="Times New Roman" w:eastAsia="Times New Roman" w:hAnsi="Times New Roman" w:cs="Times New Roman"/>
          <w:sz w:val="24"/>
          <w:szCs w:val="24"/>
          <w:lang w:val="ro-RO"/>
        </w:rPr>
        <w:t xml:space="preserve">. Prețurile sunt exprimate în lei/MWh, fără TVA, și sunt stabilite în funcție de dinamica cererii și ofertei din piață. </w:t>
      </w:r>
    </w:p>
    <w:p w:rsidR="009E3138" w:rsidRPr="004D2C8C" w:rsidRDefault="009E3138" w:rsidP="008872B9">
      <w:pPr>
        <w:tabs>
          <w:tab w:val="left" w:pos="993"/>
        </w:tabs>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Operaționalizarea pieței pe termen scurt permite echilibrarea sistemului de transport al gazelor naturale într-un mod mai facil, permițând participanților la piață să-și acopere dezechilibrele din rețea prin vânzarea/cumpărarea cantităților necesare în timp real de pe piața spot.</w:t>
      </w:r>
    </w:p>
    <w:p w:rsidR="00007F76" w:rsidRPr="004D2C8C" w:rsidRDefault="00007F76" w:rsidP="008872B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sz w:val="24"/>
          <w:szCs w:val="24"/>
          <w:lang w:val="ro-RO"/>
        </w:rPr>
      </w:pPr>
      <w:r w:rsidRPr="004D2C8C">
        <w:rPr>
          <w:rFonts w:ascii="Times New Roman" w:eastAsia="Times New Roman" w:hAnsi="Times New Roman" w:cs="Times New Roman"/>
          <w:i/>
          <w:iCs/>
          <w:sz w:val="24"/>
          <w:szCs w:val="24"/>
          <w:lang w:val="ro-RO"/>
        </w:rPr>
        <w:t>Piața contractelor bilaterale OTC</w:t>
      </w:r>
      <w:r w:rsidRPr="004D2C8C">
        <w:rPr>
          <w:rFonts w:ascii="Times New Roman" w:eastAsia="Times New Roman" w:hAnsi="Times New Roman" w:cs="Times New Roman"/>
          <w:sz w:val="24"/>
          <w:szCs w:val="24"/>
          <w:lang w:val="ro-RO"/>
        </w:rPr>
        <w:t xml:space="preserve"> (over-</w:t>
      </w:r>
      <w:proofErr w:type="spellStart"/>
      <w:r w:rsidRPr="004D2C8C">
        <w:rPr>
          <w:rFonts w:ascii="Times New Roman" w:eastAsia="Times New Roman" w:hAnsi="Times New Roman" w:cs="Times New Roman"/>
          <w:sz w:val="24"/>
          <w:szCs w:val="24"/>
          <w:lang w:val="ro-RO"/>
        </w:rPr>
        <w:t>the</w:t>
      </w:r>
      <w:proofErr w:type="spellEnd"/>
      <w:r w:rsidRPr="004D2C8C">
        <w:rPr>
          <w:rFonts w:ascii="Times New Roman" w:eastAsia="Times New Roman" w:hAnsi="Times New Roman" w:cs="Times New Roman"/>
          <w:sz w:val="24"/>
          <w:szCs w:val="24"/>
          <w:lang w:val="ro-RO"/>
        </w:rPr>
        <w:t>-</w:t>
      </w:r>
      <w:proofErr w:type="spellStart"/>
      <w:r w:rsidRPr="004D2C8C">
        <w:rPr>
          <w:rFonts w:ascii="Times New Roman" w:eastAsia="Times New Roman" w:hAnsi="Times New Roman" w:cs="Times New Roman"/>
          <w:sz w:val="24"/>
          <w:szCs w:val="24"/>
          <w:lang w:val="ro-RO"/>
        </w:rPr>
        <w:t>counter</w:t>
      </w:r>
      <w:proofErr w:type="spellEnd"/>
      <w:r w:rsidRPr="004D2C8C">
        <w:rPr>
          <w:rFonts w:ascii="Times New Roman" w:eastAsia="Times New Roman" w:hAnsi="Times New Roman" w:cs="Times New Roman"/>
          <w:sz w:val="24"/>
          <w:szCs w:val="24"/>
          <w:lang w:val="ro-RO"/>
        </w:rPr>
        <w:t xml:space="preserve">), permite negocierea directă între furnizorii de gaze naturale, dintre furnizori și consumatorii finali. </w:t>
      </w:r>
    </w:p>
    <w:p w:rsidR="00AC3FE4" w:rsidRPr="004D2C8C" w:rsidRDefault="00AC3FE4" w:rsidP="008872B9">
      <w:pPr>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Această abordare asigură o acoperire completă a necesităților de tranzacționare pe piața din Republica Moldova, de la tranzacții imediate de termen scurt până la cele pe termen lung.</w:t>
      </w:r>
    </w:p>
    <w:p w:rsidR="00DE7836" w:rsidRPr="004D2C8C" w:rsidRDefault="00DE7836">
      <w:pPr>
        <w:spacing w:after="0" w:line="240" w:lineRule="auto"/>
        <w:ind w:firstLine="720"/>
        <w:jc w:val="both"/>
        <w:rPr>
          <w:rFonts w:ascii="Times New Roman" w:hAnsi="Times New Roman" w:cs="Times New Roman"/>
          <w:sz w:val="24"/>
          <w:szCs w:val="24"/>
          <w:lang w:val="ro-RO"/>
        </w:rPr>
      </w:pPr>
    </w:p>
    <w:p w:rsidR="00323184" w:rsidRPr="004D2C8C" w:rsidRDefault="00323184" w:rsidP="008872B9">
      <w:pPr>
        <w:pStyle w:val="ListParagraph"/>
        <w:numPr>
          <w:ilvl w:val="0"/>
          <w:numId w:val="4"/>
        </w:numPr>
        <w:tabs>
          <w:tab w:val="left" w:pos="851"/>
          <w:tab w:val="left" w:pos="993"/>
        </w:tabs>
        <w:spacing w:after="0" w:line="240" w:lineRule="auto"/>
        <w:ind w:left="0"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 xml:space="preserve">Pe parcursul anului </w:t>
      </w:r>
      <w:r w:rsidRPr="004D2C8C">
        <w:rPr>
          <w:rFonts w:ascii="Times New Roman" w:hAnsi="Times New Roman" w:cs="Times New Roman"/>
          <w:b/>
          <w:sz w:val="24"/>
          <w:szCs w:val="24"/>
          <w:lang w:val="ro-RO"/>
        </w:rPr>
        <w:t>2024</w:t>
      </w:r>
      <w:r w:rsidR="009160D5" w:rsidRPr="004D2C8C">
        <w:rPr>
          <w:rFonts w:ascii="Times New Roman" w:hAnsi="Times New Roman" w:cs="Times New Roman"/>
          <w:sz w:val="24"/>
          <w:szCs w:val="24"/>
          <w:lang w:val="ro-RO"/>
        </w:rPr>
        <w:t>,</w:t>
      </w:r>
      <w:r w:rsidRPr="004D2C8C">
        <w:rPr>
          <w:rFonts w:ascii="Times New Roman" w:hAnsi="Times New Roman" w:cs="Times New Roman"/>
          <w:sz w:val="24"/>
          <w:szCs w:val="24"/>
          <w:lang w:val="ro-RO"/>
        </w:rPr>
        <w:t xml:space="preserve"> pe </w:t>
      </w:r>
      <w:r w:rsidRPr="004D2C8C">
        <w:rPr>
          <w:rFonts w:ascii="Times New Roman" w:hAnsi="Times New Roman" w:cs="Times New Roman"/>
          <w:b/>
          <w:sz w:val="24"/>
          <w:szCs w:val="24"/>
          <w:lang w:val="ro-RO"/>
        </w:rPr>
        <w:t>platforma BRME au fost tranzacționați</w:t>
      </w:r>
      <w:r w:rsidRPr="004D2C8C">
        <w:rPr>
          <w:rFonts w:ascii="Times New Roman" w:hAnsi="Times New Roman" w:cs="Times New Roman"/>
          <w:sz w:val="24"/>
          <w:szCs w:val="24"/>
          <w:lang w:val="ro-RO"/>
        </w:rPr>
        <w:t xml:space="preserve"> </w:t>
      </w:r>
      <w:proofErr w:type="spellStart"/>
      <w:r w:rsidRPr="004D2C8C">
        <w:rPr>
          <w:rFonts w:ascii="Times New Roman" w:hAnsi="Times New Roman" w:cs="Times New Roman"/>
          <w:color w:val="FF0000"/>
          <w:sz w:val="24"/>
          <w:szCs w:val="24"/>
          <w:lang w:val="ro-RO"/>
        </w:rPr>
        <w:t>aprox</w:t>
      </w:r>
      <w:proofErr w:type="spellEnd"/>
      <w:r w:rsidRPr="004D2C8C">
        <w:rPr>
          <w:rFonts w:ascii="Times New Roman" w:hAnsi="Times New Roman" w:cs="Times New Roman"/>
          <w:color w:val="FF0000"/>
          <w:sz w:val="24"/>
          <w:szCs w:val="24"/>
          <w:lang w:val="ro-RO"/>
        </w:rPr>
        <w:t xml:space="preserve"> 8,</w:t>
      </w:r>
      <w:r w:rsidR="008872B9" w:rsidRPr="004D2C8C">
        <w:rPr>
          <w:rFonts w:ascii="Times New Roman" w:hAnsi="Times New Roman" w:cs="Times New Roman"/>
          <w:color w:val="FF0000"/>
          <w:sz w:val="24"/>
          <w:szCs w:val="24"/>
          <w:lang w:val="ro-RO"/>
        </w:rPr>
        <w:t>92</w:t>
      </w:r>
      <w:r w:rsidR="008872B9" w:rsidRPr="004D2C8C">
        <w:rPr>
          <w:rFonts w:ascii="Times New Roman" w:hAnsi="Times New Roman" w:cs="Times New Roman"/>
          <w:sz w:val="24"/>
          <w:szCs w:val="24"/>
          <w:lang w:val="ro-RO"/>
        </w:rPr>
        <w:t xml:space="preserve"> </w:t>
      </w:r>
      <w:proofErr w:type="spellStart"/>
      <w:r w:rsidRPr="004D2C8C">
        <w:rPr>
          <w:rFonts w:ascii="Times New Roman" w:hAnsi="Times New Roman" w:cs="Times New Roman"/>
          <w:sz w:val="24"/>
          <w:szCs w:val="24"/>
          <w:lang w:val="ro-RO"/>
        </w:rPr>
        <w:t>TWh</w:t>
      </w:r>
      <w:proofErr w:type="spellEnd"/>
      <w:r w:rsidR="009160D5" w:rsidRPr="004D2C8C">
        <w:rPr>
          <w:rFonts w:ascii="Times New Roman" w:hAnsi="Times New Roman" w:cs="Times New Roman"/>
          <w:sz w:val="24"/>
          <w:szCs w:val="24"/>
          <w:lang w:val="ro-RO"/>
        </w:rPr>
        <w:t xml:space="preserve"> (piața Gas</w:t>
      </w:r>
      <w:r w:rsidR="00DE7836" w:rsidRPr="004D2C8C">
        <w:rPr>
          <w:rFonts w:ascii="Times New Roman" w:hAnsi="Times New Roman" w:cs="Times New Roman"/>
          <w:sz w:val="24"/>
          <w:szCs w:val="24"/>
          <w:lang w:val="ro-RO"/>
        </w:rPr>
        <w:t xml:space="preserve"> </w:t>
      </w:r>
      <w:proofErr w:type="spellStart"/>
      <w:r w:rsidR="009160D5" w:rsidRPr="004D2C8C">
        <w:rPr>
          <w:rFonts w:ascii="Times New Roman" w:hAnsi="Times New Roman" w:cs="Times New Roman"/>
          <w:sz w:val="24"/>
          <w:szCs w:val="24"/>
          <w:lang w:val="ro-RO"/>
        </w:rPr>
        <w:t>Forward</w:t>
      </w:r>
      <w:proofErr w:type="spellEnd"/>
      <w:r w:rsidR="009160D5" w:rsidRPr="004D2C8C">
        <w:rPr>
          <w:rFonts w:ascii="Times New Roman" w:hAnsi="Times New Roman" w:cs="Times New Roman"/>
          <w:sz w:val="24"/>
          <w:szCs w:val="24"/>
          <w:lang w:val="ro-RO"/>
        </w:rPr>
        <w:t xml:space="preserve"> - 8,56 </w:t>
      </w:r>
      <w:proofErr w:type="spellStart"/>
      <w:r w:rsidR="009160D5" w:rsidRPr="004D2C8C">
        <w:rPr>
          <w:rFonts w:ascii="Times New Roman" w:hAnsi="Times New Roman" w:cs="Times New Roman"/>
          <w:sz w:val="24"/>
          <w:szCs w:val="24"/>
          <w:lang w:val="ro-RO"/>
        </w:rPr>
        <w:t>TWh</w:t>
      </w:r>
      <w:proofErr w:type="spellEnd"/>
      <w:r w:rsidR="009E3138" w:rsidRPr="004D2C8C">
        <w:rPr>
          <w:rFonts w:ascii="Times New Roman" w:hAnsi="Times New Roman" w:cs="Times New Roman"/>
          <w:sz w:val="24"/>
          <w:szCs w:val="24"/>
          <w:lang w:val="ro-RO"/>
        </w:rPr>
        <w:t xml:space="preserve">, </w:t>
      </w:r>
      <w:r w:rsidRPr="004D2C8C">
        <w:rPr>
          <w:rFonts w:ascii="Times New Roman" w:hAnsi="Times New Roman" w:cs="Times New Roman"/>
          <w:sz w:val="24"/>
          <w:szCs w:val="24"/>
          <w:lang w:val="ro-RO"/>
        </w:rPr>
        <w:t>iar</w:t>
      </w:r>
      <w:r w:rsidR="009E3138" w:rsidRPr="004D2C8C">
        <w:rPr>
          <w:rFonts w:ascii="Times New Roman" w:hAnsi="Times New Roman" w:cs="Times New Roman"/>
          <w:sz w:val="24"/>
          <w:szCs w:val="24"/>
          <w:lang w:val="ro-RO"/>
        </w:rPr>
        <w:t xml:space="preserve"> pe</w:t>
      </w:r>
      <w:r w:rsidRPr="004D2C8C">
        <w:rPr>
          <w:rFonts w:ascii="Times New Roman" w:hAnsi="Times New Roman" w:cs="Times New Roman"/>
          <w:sz w:val="24"/>
          <w:szCs w:val="24"/>
          <w:lang w:val="ro-RO"/>
        </w:rPr>
        <w:t xml:space="preserve"> </w:t>
      </w:r>
      <w:r w:rsidR="009160D5" w:rsidRPr="004D2C8C">
        <w:rPr>
          <w:rFonts w:ascii="Times New Roman" w:hAnsi="Times New Roman" w:cs="Times New Roman"/>
          <w:sz w:val="24"/>
          <w:szCs w:val="24"/>
          <w:lang w:val="ro-RO"/>
        </w:rPr>
        <w:t xml:space="preserve">piața SPOT - </w:t>
      </w:r>
      <w:r w:rsidR="009E3138" w:rsidRPr="004D2C8C">
        <w:rPr>
          <w:rFonts w:ascii="Times New Roman" w:hAnsi="Times New Roman" w:cs="Times New Roman"/>
          <w:sz w:val="24"/>
          <w:szCs w:val="24"/>
          <w:lang w:val="ro-RO"/>
        </w:rPr>
        <w:t xml:space="preserve">0,36 </w:t>
      </w:r>
      <w:proofErr w:type="spellStart"/>
      <w:r w:rsidR="009E3138" w:rsidRPr="004D2C8C">
        <w:rPr>
          <w:rFonts w:ascii="Times New Roman" w:hAnsi="Times New Roman" w:cs="Times New Roman"/>
          <w:sz w:val="24"/>
          <w:szCs w:val="24"/>
          <w:lang w:val="ro-RO"/>
        </w:rPr>
        <w:t>TWh</w:t>
      </w:r>
      <w:proofErr w:type="spellEnd"/>
      <w:r w:rsidRPr="004D2C8C">
        <w:rPr>
          <w:rFonts w:ascii="Times New Roman" w:hAnsi="Times New Roman" w:cs="Times New Roman"/>
          <w:sz w:val="24"/>
          <w:szCs w:val="24"/>
          <w:lang w:val="ro-RO"/>
        </w:rPr>
        <w:t>).</w:t>
      </w:r>
      <w:r w:rsidR="003A0414" w:rsidRPr="004D2C8C">
        <w:rPr>
          <w:rFonts w:ascii="Times New Roman" w:hAnsi="Times New Roman" w:cs="Times New Roman"/>
          <w:sz w:val="24"/>
          <w:szCs w:val="24"/>
          <w:lang w:val="ro-RO"/>
        </w:rPr>
        <w:t xml:space="preserve"> </w:t>
      </w:r>
    </w:p>
    <w:p w:rsidR="009E3138" w:rsidRPr="004D2C8C" w:rsidRDefault="00323184" w:rsidP="008872B9">
      <w:pPr>
        <w:tabs>
          <w:tab w:val="left" w:pos="993"/>
        </w:tabs>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 xml:space="preserve">De la începutul anului </w:t>
      </w:r>
      <w:r w:rsidRPr="004D2C8C">
        <w:rPr>
          <w:rFonts w:ascii="Times New Roman" w:hAnsi="Times New Roman" w:cs="Times New Roman"/>
          <w:b/>
          <w:sz w:val="24"/>
          <w:szCs w:val="24"/>
          <w:lang w:val="ro-RO"/>
        </w:rPr>
        <w:t>2025</w:t>
      </w:r>
      <w:r w:rsidRPr="004D2C8C">
        <w:rPr>
          <w:rFonts w:ascii="Times New Roman" w:hAnsi="Times New Roman" w:cs="Times New Roman"/>
          <w:sz w:val="24"/>
          <w:szCs w:val="24"/>
          <w:lang w:val="ro-RO"/>
        </w:rPr>
        <w:t xml:space="preserve"> au fost tranzacționați aprox. 60 000 M</w:t>
      </w:r>
      <w:r w:rsidR="003A0414" w:rsidRPr="004D2C8C">
        <w:rPr>
          <w:rFonts w:ascii="Times New Roman" w:hAnsi="Times New Roman" w:cs="Times New Roman"/>
          <w:sz w:val="24"/>
          <w:szCs w:val="24"/>
          <w:lang w:val="ro-RO"/>
        </w:rPr>
        <w:t>W</w:t>
      </w:r>
      <w:r w:rsidRPr="004D2C8C">
        <w:rPr>
          <w:rFonts w:ascii="Times New Roman" w:hAnsi="Times New Roman" w:cs="Times New Roman"/>
          <w:sz w:val="24"/>
          <w:szCs w:val="24"/>
          <w:lang w:val="ro-RO"/>
        </w:rPr>
        <w:t xml:space="preserve">h pe piața SPOT, iar din Martie 2025 se preconizează o creștere substanțială a volumelor tranzacționate, în special pe piața </w:t>
      </w:r>
      <w:proofErr w:type="spellStart"/>
      <w:r w:rsidRPr="004D2C8C">
        <w:rPr>
          <w:rFonts w:ascii="Times New Roman" w:hAnsi="Times New Roman" w:cs="Times New Roman"/>
          <w:sz w:val="24"/>
          <w:szCs w:val="24"/>
          <w:lang w:val="ro-RO"/>
        </w:rPr>
        <w:t>Gasforward</w:t>
      </w:r>
      <w:proofErr w:type="spellEnd"/>
      <w:r w:rsidRPr="004D2C8C">
        <w:rPr>
          <w:rFonts w:ascii="Times New Roman" w:hAnsi="Times New Roman" w:cs="Times New Roman"/>
          <w:sz w:val="24"/>
          <w:szCs w:val="24"/>
          <w:lang w:val="ro-RO"/>
        </w:rPr>
        <w:t xml:space="preserve">. </w:t>
      </w:r>
    </w:p>
    <w:p w:rsidR="00323184" w:rsidRPr="004D2C8C" w:rsidRDefault="009E3138" w:rsidP="008872B9">
      <w:pPr>
        <w:tabs>
          <w:tab w:val="left" w:pos="993"/>
        </w:tabs>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La data de 31.01.2025</w:t>
      </w:r>
      <w:r w:rsidR="00DE7836" w:rsidRPr="004D2C8C">
        <w:rPr>
          <w:rFonts w:ascii="Times New Roman" w:hAnsi="Times New Roman" w:cs="Times New Roman"/>
          <w:sz w:val="24"/>
          <w:szCs w:val="24"/>
          <w:lang w:val="ro-RO"/>
        </w:rPr>
        <w:t xml:space="preserve"> pe platforma BRME</w:t>
      </w:r>
      <w:r w:rsidRPr="004D2C8C">
        <w:rPr>
          <w:rFonts w:ascii="Times New Roman" w:hAnsi="Times New Roman" w:cs="Times New Roman"/>
          <w:sz w:val="24"/>
          <w:szCs w:val="24"/>
          <w:lang w:val="ro-RO"/>
        </w:rPr>
        <w:t xml:space="preserve"> sunt înregistrați</w:t>
      </w:r>
      <w:r w:rsidR="00323184" w:rsidRPr="004D2C8C">
        <w:rPr>
          <w:rFonts w:ascii="Times New Roman" w:hAnsi="Times New Roman" w:cs="Times New Roman"/>
          <w:sz w:val="24"/>
          <w:szCs w:val="24"/>
          <w:lang w:val="ro-RO"/>
        </w:rPr>
        <w:t xml:space="preserve"> </w:t>
      </w:r>
      <w:r w:rsidR="00323184" w:rsidRPr="004D2C8C">
        <w:rPr>
          <w:rFonts w:ascii="Times New Roman" w:hAnsi="Times New Roman" w:cs="Times New Roman"/>
          <w:b/>
          <w:sz w:val="24"/>
          <w:szCs w:val="24"/>
          <w:lang w:val="ro-RO"/>
        </w:rPr>
        <w:t>16 furnizori</w:t>
      </w:r>
      <w:r w:rsidR="00323184" w:rsidRPr="004D2C8C">
        <w:rPr>
          <w:rFonts w:ascii="Times New Roman" w:hAnsi="Times New Roman" w:cs="Times New Roman"/>
          <w:sz w:val="24"/>
          <w:szCs w:val="24"/>
          <w:lang w:val="ro-RO"/>
        </w:rPr>
        <w:t xml:space="preserve"> pentru piața </w:t>
      </w:r>
      <w:r w:rsidR="00DE7836" w:rsidRPr="004D2C8C">
        <w:rPr>
          <w:rFonts w:ascii="Times New Roman" w:hAnsi="Times New Roman" w:cs="Times New Roman"/>
          <w:sz w:val="24"/>
          <w:szCs w:val="24"/>
          <w:lang w:val="ro-RO"/>
        </w:rPr>
        <w:t>a</w:t>
      </w:r>
      <w:r w:rsidR="00323184" w:rsidRPr="004D2C8C">
        <w:rPr>
          <w:rFonts w:ascii="Times New Roman" w:hAnsi="Times New Roman" w:cs="Times New Roman"/>
          <w:sz w:val="24"/>
          <w:szCs w:val="24"/>
          <w:lang w:val="ro-RO"/>
        </w:rPr>
        <w:t>ngro din cei 25 licențiați pe teritoriul R</w:t>
      </w:r>
      <w:r w:rsidR="003A0414" w:rsidRPr="004D2C8C">
        <w:rPr>
          <w:rFonts w:ascii="Times New Roman" w:hAnsi="Times New Roman" w:cs="Times New Roman"/>
          <w:sz w:val="24"/>
          <w:szCs w:val="24"/>
          <w:lang w:val="ro-RO"/>
        </w:rPr>
        <w:t>epublicii</w:t>
      </w:r>
      <w:r w:rsidR="00323184" w:rsidRPr="004D2C8C">
        <w:rPr>
          <w:rFonts w:ascii="Times New Roman" w:hAnsi="Times New Roman" w:cs="Times New Roman"/>
          <w:sz w:val="24"/>
          <w:szCs w:val="24"/>
          <w:lang w:val="ro-RO"/>
        </w:rPr>
        <w:t xml:space="preserve"> Moldova</w:t>
      </w:r>
      <w:r w:rsidRPr="004D2C8C">
        <w:rPr>
          <w:rFonts w:ascii="Times New Roman" w:hAnsi="Times New Roman" w:cs="Times New Roman"/>
          <w:sz w:val="24"/>
          <w:szCs w:val="24"/>
          <w:lang w:val="ro-RO"/>
        </w:rPr>
        <w:t>.</w:t>
      </w:r>
    </w:p>
    <w:p w:rsidR="00DE7836" w:rsidRPr="004D2C8C" w:rsidRDefault="00DE7836">
      <w:pPr>
        <w:tabs>
          <w:tab w:val="left" w:pos="993"/>
        </w:tabs>
        <w:spacing w:after="0" w:line="240" w:lineRule="auto"/>
        <w:ind w:firstLine="709"/>
        <w:jc w:val="both"/>
        <w:rPr>
          <w:rFonts w:ascii="Times New Roman" w:hAnsi="Times New Roman" w:cs="Times New Roman"/>
          <w:sz w:val="24"/>
          <w:szCs w:val="24"/>
          <w:lang w:val="ro-RO"/>
        </w:rPr>
      </w:pPr>
    </w:p>
    <w:p w:rsidR="009E3138" w:rsidRPr="004D2C8C" w:rsidRDefault="00393D69" w:rsidP="008872B9">
      <w:pPr>
        <w:pStyle w:val="ListParagraph"/>
        <w:numPr>
          <w:ilvl w:val="0"/>
          <w:numId w:val="4"/>
        </w:numPr>
        <w:tabs>
          <w:tab w:val="left" w:pos="851"/>
          <w:tab w:val="left" w:pos="993"/>
        </w:tabs>
        <w:spacing w:after="0" w:line="240" w:lineRule="auto"/>
        <w:ind w:left="0" w:firstLine="567"/>
        <w:jc w:val="both"/>
        <w:rPr>
          <w:rFonts w:ascii="Times New Roman" w:hAnsi="Times New Roman" w:cs="Times New Roman"/>
          <w:bCs/>
          <w:sz w:val="24"/>
          <w:szCs w:val="24"/>
          <w:lang w:val="ro-RO"/>
        </w:rPr>
      </w:pPr>
      <w:r w:rsidRPr="004D2C8C">
        <w:rPr>
          <w:rFonts w:ascii="Times New Roman" w:hAnsi="Times New Roman" w:cs="Times New Roman"/>
          <w:bCs/>
          <w:sz w:val="24"/>
          <w:szCs w:val="24"/>
          <w:lang w:val="ro-RO"/>
        </w:rPr>
        <w:t xml:space="preserve">Din ianuarie 2025, </w:t>
      </w:r>
      <w:r w:rsidR="00AC3FE4" w:rsidRPr="004D2C8C">
        <w:rPr>
          <w:rFonts w:ascii="Times New Roman" w:hAnsi="Times New Roman" w:cs="Times New Roman"/>
          <w:bCs/>
          <w:sz w:val="24"/>
          <w:szCs w:val="24"/>
          <w:lang w:val="ro-RO"/>
        </w:rPr>
        <w:t xml:space="preserve">la solicitarea ANRE, </w:t>
      </w:r>
      <w:r w:rsidRPr="004D2C8C">
        <w:rPr>
          <w:rFonts w:ascii="Times New Roman" w:hAnsi="Times New Roman" w:cs="Times New Roman"/>
          <w:bCs/>
          <w:sz w:val="24"/>
          <w:szCs w:val="24"/>
          <w:lang w:val="ro-RO"/>
        </w:rPr>
        <w:t>BRM</w:t>
      </w:r>
      <w:r w:rsidR="00AC3FE4" w:rsidRPr="004D2C8C">
        <w:rPr>
          <w:rFonts w:ascii="Times New Roman" w:hAnsi="Times New Roman" w:cs="Times New Roman"/>
          <w:bCs/>
          <w:sz w:val="24"/>
          <w:szCs w:val="24"/>
          <w:lang w:val="ro-RO"/>
        </w:rPr>
        <w:t>E</w:t>
      </w:r>
      <w:r w:rsidRPr="004D2C8C">
        <w:rPr>
          <w:rFonts w:ascii="Times New Roman" w:hAnsi="Times New Roman" w:cs="Times New Roman"/>
          <w:bCs/>
          <w:sz w:val="24"/>
          <w:szCs w:val="24"/>
          <w:lang w:val="ro-RO"/>
        </w:rPr>
        <w:t xml:space="preserve"> </w:t>
      </w:r>
      <w:r w:rsidRPr="004D2C8C">
        <w:rPr>
          <w:rFonts w:ascii="Times New Roman" w:hAnsi="Times New Roman" w:cs="Times New Roman"/>
          <w:b/>
          <w:bCs/>
          <w:sz w:val="24"/>
          <w:szCs w:val="24"/>
          <w:lang w:val="ro-RO"/>
        </w:rPr>
        <w:t>publică zilnic indici și cotații</w:t>
      </w:r>
      <w:r w:rsidRPr="004D2C8C">
        <w:rPr>
          <w:rFonts w:ascii="Times New Roman" w:hAnsi="Times New Roman" w:cs="Times New Roman"/>
          <w:bCs/>
          <w:sz w:val="24"/>
          <w:szCs w:val="24"/>
          <w:lang w:val="ro-RO"/>
        </w:rPr>
        <w:t xml:space="preserve"> pentru piețele de gaze din Republica Moldova pe pagina web </w:t>
      </w:r>
      <w:hyperlink r:id="rId6" w:history="1">
        <w:r w:rsidRPr="004D2C8C">
          <w:rPr>
            <w:rStyle w:val="Hyperlink"/>
            <w:rFonts w:ascii="Times New Roman" w:hAnsi="Times New Roman" w:cs="Times New Roman"/>
            <w:bCs/>
            <w:color w:val="auto"/>
            <w:sz w:val="24"/>
            <w:szCs w:val="24"/>
            <w:lang w:val="ro-RO"/>
          </w:rPr>
          <w:t>www.brmeastenergy.md</w:t>
        </w:r>
      </w:hyperlink>
      <w:r w:rsidRPr="004D2C8C">
        <w:rPr>
          <w:rFonts w:ascii="Times New Roman" w:hAnsi="Times New Roman" w:cs="Times New Roman"/>
          <w:bCs/>
          <w:sz w:val="24"/>
          <w:szCs w:val="24"/>
          <w:lang w:val="ro-RO"/>
        </w:rPr>
        <w:t>, oferind un sprijin important participanților la piață.</w:t>
      </w:r>
    </w:p>
    <w:p w:rsidR="00DE7836" w:rsidRPr="004D2C8C" w:rsidRDefault="00DE7836" w:rsidP="008872B9">
      <w:pPr>
        <w:pStyle w:val="ListParagraph"/>
        <w:tabs>
          <w:tab w:val="left" w:pos="993"/>
        </w:tabs>
        <w:spacing w:after="0" w:line="240" w:lineRule="auto"/>
        <w:ind w:left="0"/>
        <w:jc w:val="both"/>
        <w:rPr>
          <w:rFonts w:ascii="Times New Roman" w:hAnsi="Times New Roman" w:cs="Times New Roman"/>
          <w:bCs/>
          <w:sz w:val="24"/>
          <w:szCs w:val="24"/>
          <w:lang w:val="ro-RO"/>
        </w:rPr>
      </w:pPr>
    </w:p>
    <w:p w:rsidR="00323184" w:rsidRPr="004D2C8C" w:rsidRDefault="009E3138" w:rsidP="008872B9">
      <w:pPr>
        <w:pStyle w:val="ListParagraph"/>
        <w:numPr>
          <w:ilvl w:val="0"/>
          <w:numId w:val="4"/>
        </w:numPr>
        <w:tabs>
          <w:tab w:val="left" w:pos="851"/>
          <w:tab w:val="left" w:pos="993"/>
        </w:tabs>
        <w:spacing w:after="0" w:line="240" w:lineRule="auto"/>
        <w:ind w:left="0" w:firstLine="567"/>
        <w:jc w:val="both"/>
        <w:rPr>
          <w:rFonts w:ascii="Times New Roman" w:hAnsi="Times New Roman" w:cs="Times New Roman"/>
          <w:bCs/>
          <w:sz w:val="24"/>
          <w:szCs w:val="24"/>
          <w:lang w:val="ro-RO"/>
        </w:rPr>
      </w:pPr>
      <w:r w:rsidRPr="004D2C8C">
        <w:rPr>
          <w:rFonts w:ascii="Times New Roman" w:hAnsi="Times New Roman" w:cs="Times New Roman"/>
          <w:bCs/>
          <w:sz w:val="24"/>
          <w:szCs w:val="24"/>
          <w:lang w:val="ro-RO"/>
        </w:rPr>
        <w:t xml:space="preserve">BRME utilizează o </w:t>
      </w:r>
      <w:r w:rsidRPr="004D2C8C">
        <w:rPr>
          <w:rFonts w:ascii="Times New Roman" w:hAnsi="Times New Roman" w:cs="Times New Roman"/>
          <w:b/>
          <w:bCs/>
          <w:sz w:val="24"/>
          <w:szCs w:val="24"/>
          <w:lang w:val="ro-RO"/>
        </w:rPr>
        <w:t>platformă IT specializată</w:t>
      </w:r>
      <w:r w:rsidRPr="004D2C8C">
        <w:rPr>
          <w:rFonts w:ascii="Times New Roman" w:hAnsi="Times New Roman" w:cs="Times New Roman"/>
          <w:bCs/>
          <w:sz w:val="24"/>
          <w:szCs w:val="24"/>
          <w:lang w:val="ro-RO"/>
        </w:rPr>
        <w:t xml:space="preserve"> transmisă de BRM (Romania) prin contract de licență, beneficiind astfel de soluții tehnice și expertiză în domeniul platformelor de tranzacționare similare celor utilizate în Uniunea Europeană. </w:t>
      </w:r>
      <w:r w:rsidRPr="004D2C8C">
        <w:rPr>
          <w:rFonts w:ascii="Times New Roman" w:hAnsi="Times New Roman" w:cs="Times New Roman"/>
          <w:sz w:val="24"/>
          <w:szCs w:val="24"/>
          <w:lang w:val="ro-RO"/>
        </w:rPr>
        <w:t>P</w:t>
      </w:r>
      <w:r w:rsidR="00323184" w:rsidRPr="004D2C8C">
        <w:rPr>
          <w:rFonts w:ascii="Times New Roman" w:hAnsi="Times New Roman" w:cs="Times New Roman"/>
          <w:sz w:val="24"/>
          <w:szCs w:val="24"/>
          <w:lang w:val="ro-RO"/>
        </w:rPr>
        <w:t>e parcursul anilor 2022-2024 au fost implementate aceleași soluții tehnice privind platformele de tranzacționare ca cele utilizate în România și alte țări din Uniunea Europeană, echipamentele și software-</w:t>
      </w:r>
      <w:proofErr w:type="spellStart"/>
      <w:r w:rsidR="00323184" w:rsidRPr="004D2C8C">
        <w:rPr>
          <w:rFonts w:ascii="Times New Roman" w:hAnsi="Times New Roman" w:cs="Times New Roman"/>
          <w:sz w:val="24"/>
          <w:szCs w:val="24"/>
          <w:lang w:val="ro-RO"/>
        </w:rPr>
        <w:t>ul</w:t>
      </w:r>
      <w:proofErr w:type="spellEnd"/>
      <w:r w:rsidR="00323184" w:rsidRPr="004D2C8C">
        <w:rPr>
          <w:rFonts w:ascii="Times New Roman" w:hAnsi="Times New Roman" w:cs="Times New Roman"/>
          <w:sz w:val="24"/>
          <w:szCs w:val="24"/>
          <w:lang w:val="ro-RO"/>
        </w:rPr>
        <w:t xml:space="preserve"> utilizat de BRME fiind unul specific platformelor de tranzacț</w:t>
      </w:r>
      <w:r w:rsidR="00AC3FE4" w:rsidRPr="004D2C8C">
        <w:rPr>
          <w:rFonts w:ascii="Times New Roman" w:hAnsi="Times New Roman" w:cs="Times New Roman"/>
          <w:sz w:val="24"/>
          <w:szCs w:val="24"/>
          <w:lang w:val="ro-RO"/>
        </w:rPr>
        <w:t xml:space="preserve">ionare. </w:t>
      </w:r>
      <w:r w:rsidR="00323184" w:rsidRPr="004D2C8C">
        <w:rPr>
          <w:rFonts w:ascii="Times New Roman" w:hAnsi="Times New Roman" w:cs="Times New Roman"/>
          <w:sz w:val="24"/>
          <w:szCs w:val="24"/>
          <w:lang w:val="ro-RO"/>
        </w:rPr>
        <w:t>Totodată, securitatea cibernetică este asigurată prin soluții tehnice de ultimă generație, fiind aceleași ca cele utilizate de BRM România, la cele mai înalte standarde de securitate și performanță, în concordanță cu cerințele tehnice impuse de Uniunea Europeană</w:t>
      </w:r>
      <w:r w:rsidR="00AC3FE4" w:rsidRPr="004D2C8C">
        <w:rPr>
          <w:rFonts w:ascii="Times New Roman" w:hAnsi="Times New Roman" w:cs="Times New Roman"/>
          <w:sz w:val="24"/>
          <w:szCs w:val="24"/>
          <w:lang w:val="ro-RO"/>
        </w:rPr>
        <w:t>.</w:t>
      </w:r>
    </w:p>
    <w:p w:rsidR="00393D69" w:rsidRPr="004D2C8C" w:rsidRDefault="00393D69" w:rsidP="008872B9">
      <w:pPr>
        <w:tabs>
          <w:tab w:val="left" w:pos="851"/>
          <w:tab w:val="left" w:pos="993"/>
        </w:tabs>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Totodată, compania a investit în operaționalizarea biroului din Chișinău și dotarea acestuia cu tehnic</w:t>
      </w:r>
      <w:r w:rsidR="00DE7836" w:rsidRPr="004D2C8C">
        <w:rPr>
          <w:rFonts w:ascii="Times New Roman" w:hAnsi="Times New Roman" w:cs="Times New Roman"/>
          <w:sz w:val="24"/>
          <w:szCs w:val="24"/>
          <w:lang w:val="ro-RO"/>
        </w:rPr>
        <w:t>ă</w:t>
      </w:r>
      <w:r w:rsidRPr="004D2C8C">
        <w:rPr>
          <w:rFonts w:ascii="Times New Roman" w:hAnsi="Times New Roman" w:cs="Times New Roman"/>
          <w:sz w:val="24"/>
          <w:szCs w:val="24"/>
          <w:lang w:val="ro-RO"/>
        </w:rPr>
        <w:t xml:space="preserve"> de calcul necesară activităților zilnice, în ace</w:t>
      </w:r>
      <w:r w:rsidR="00AC3FE4" w:rsidRPr="004D2C8C">
        <w:rPr>
          <w:rFonts w:ascii="Times New Roman" w:hAnsi="Times New Roman" w:cs="Times New Roman"/>
          <w:sz w:val="24"/>
          <w:szCs w:val="24"/>
          <w:lang w:val="ro-RO"/>
        </w:rPr>
        <w:t>st moment operând cu 2 angajați.</w:t>
      </w:r>
    </w:p>
    <w:p w:rsidR="00007F76" w:rsidRPr="004D2C8C" w:rsidRDefault="00923A6C" w:rsidP="008872B9">
      <w:pPr>
        <w:pStyle w:val="ListParagraph"/>
        <w:numPr>
          <w:ilvl w:val="0"/>
          <w:numId w:val="4"/>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RO"/>
        </w:rPr>
      </w:pPr>
      <w:r w:rsidRPr="004D2C8C">
        <w:rPr>
          <w:rFonts w:ascii="Times New Roman" w:eastAsia="Times New Roman" w:hAnsi="Times New Roman" w:cs="Times New Roman"/>
          <w:sz w:val="24"/>
          <w:szCs w:val="24"/>
          <w:lang w:val="ro-RO"/>
        </w:rPr>
        <w:t>BRME</w:t>
      </w:r>
      <w:r w:rsidR="00007F76" w:rsidRPr="004D2C8C">
        <w:rPr>
          <w:rFonts w:ascii="Times New Roman" w:eastAsia="Times New Roman" w:hAnsi="Times New Roman" w:cs="Times New Roman"/>
          <w:sz w:val="24"/>
          <w:szCs w:val="24"/>
          <w:lang w:val="ro-RO"/>
        </w:rPr>
        <w:t xml:space="preserve"> aplică următoarele comisioane de acces la platforma de tranzacționare pentru utilizatorii de sistem </w:t>
      </w:r>
      <w:r w:rsidR="00323184" w:rsidRPr="004D2C8C">
        <w:rPr>
          <w:rFonts w:ascii="Times New Roman" w:eastAsia="Times New Roman" w:hAnsi="Times New Roman" w:cs="Times New Roman"/>
          <w:sz w:val="24"/>
          <w:szCs w:val="24"/>
          <w:lang w:val="ro-RO"/>
        </w:rPr>
        <w:t>din</w:t>
      </w:r>
      <w:r w:rsidR="00007F76" w:rsidRPr="004D2C8C">
        <w:rPr>
          <w:rFonts w:ascii="Times New Roman" w:eastAsia="Times New Roman" w:hAnsi="Times New Roman" w:cs="Times New Roman"/>
          <w:sz w:val="24"/>
          <w:szCs w:val="24"/>
          <w:lang w:val="ro-RO"/>
        </w:rPr>
        <w:t xml:space="preserve"> Republica Moldova</w:t>
      </w:r>
      <w:r w:rsidR="00323184" w:rsidRPr="004D2C8C">
        <w:rPr>
          <w:rFonts w:ascii="Times New Roman" w:eastAsia="Times New Roman" w:hAnsi="Times New Roman" w:cs="Times New Roman"/>
          <w:sz w:val="24"/>
          <w:szCs w:val="24"/>
          <w:lang w:val="ro-RO"/>
        </w:rPr>
        <w:t xml:space="preserve">, în conformitate cu </w:t>
      </w:r>
      <w:r w:rsidR="00323184" w:rsidRPr="004D2C8C">
        <w:rPr>
          <w:rFonts w:ascii="Times New Roman" w:hAnsi="Times New Roman" w:cs="Times New Roman"/>
          <w:sz w:val="24"/>
          <w:szCs w:val="24"/>
          <w:lang w:val="ro-RO"/>
        </w:rPr>
        <w:t>Convenția privind Piața Gazelor Naturale En-Gros</w:t>
      </w:r>
      <w:r w:rsidR="00007F76" w:rsidRPr="004D2C8C">
        <w:rPr>
          <w:rFonts w:ascii="Times New Roman" w:eastAsia="Times New Roman" w:hAnsi="Times New Roman" w:cs="Times New Roman"/>
          <w:sz w:val="24"/>
          <w:szCs w:val="24"/>
          <w:lang w:val="ro-RO"/>
        </w:rPr>
        <w:t>:</w:t>
      </w:r>
    </w:p>
    <w:tbl>
      <w:tblPr>
        <w:tblStyle w:val="7"/>
        <w:tblW w:w="680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4962"/>
      </w:tblGrid>
      <w:tr w:rsidR="00AC3FE4" w:rsidRPr="004D2C8C" w:rsidTr="00DE7836">
        <w:trPr>
          <w:trHeight w:val="240"/>
        </w:trPr>
        <w:tc>
          <w:tcPr>
            <w:tcW w:w="1842" w:type="dxa"/>
            <w:shd w:val="clear" w:color="auto" w:fill="auto"/>
            <w:vAlign w:val="center"/>
          </w:tcPr>
          <w:p w:rsidR="00007F76" w:rsidRPr="004D2C8C" w:rsidRDefault="00007F76">
            <w:pPr>
              <w:tabs>
                <w:tab w:val="left" w:pos="426"/>
              </w:tabs>
              <w:spacing w:after="0" w:line="240" w:lineRule="auto"/>
              <w:jc w:val="center"/>
              <w:rPr>
                <w:rFonts w:ascii="Times New Roman" w:eastAsia="Times New Roman" w:hAnsi="Times New Roman" w:cs="Times New Roman"/>
                <w:b/>
                <w:sz w:val="24"/>
                <w:szCs w:val="24"/>
              </w:rPr>
            </w:pPr>
            <w:r w:rsidRPr="004D2C8C">
              <w:rPr>
                <w:rFonts w:ascii="Times New Roman" w:eastAsia="Times New Roman" w:hAnsi="Times New Roman" w:cs="Times New Roman"/>
                <w:b/>
                <w:sz w:val="24"/>
                <w:szCs w:val="24"/>
              </w:rPr>
              <w:t>An</w:t>
            </w:r>
          </w:p>
        </w:tc>
        <w:tc>
          <w:tcPr>
            <w:tcW w:w="4962" w:type="dxa"/>
            <w:shd w:val="clear" w:color="auto" w:fill="auto"/>
            <w:vAlign w:val="center"/>
          </w:tcPr>
          <w:p w:rsidR="00007F76" w:rsidRPr="004D2C8C" w:rsidRDefault="00DE7836">
            <w:pPr>
              <w:tabs>
                <w:tab w:val="left" w:pos="426"/>
              </w:tabs>
              <w:spacing w:after="0" w:line="240" w:lineRule="auto"/>
              <w:ind w:firstLine="426"/>
              <w:jc w:val="center"/>
              <w:rPr>
                <w:rFonts w:ascii="Times New Roman" w:eastAsia="Times New Roman" w:hAnsi="Times New Roman" w:cs="Times New Roman"/>
                <w:b/>
                <w:sz w:val="24"/>
                <w:szCs w:val="24"/>
              </w:rPr>
            </w:pPr>
            <w:r w:rsidRPr="004D2C8C">
              <w:rPr>
                <w:rFonts w:ascii="Times New Roman" w:eastAsia="Times New Roman" w:hAnsi="Times New Roman" w:cs="Times New Roman"/>
                <w:b/>
                <w:sz w:val="24"/>
                <w:szCs w:val="24"/>
              </w:rPr>
              <w:t>C</w:t>
            </w:r>
            <w:r w:rsidR="00007F76" w:rsidRPr="004D2C8C">
              <w:rPr>
                <w:rFonts w:ascii="Times New Roman" w:eastAsia="Times New Roman" w:hAnsi="Times New Roman" w:cs="Times New Roman"/>
                <w:b/>
                <w:sz w:val="24"/>
                <w:szCs w:val="24"/>
              </w:rPr>
              <w:t>omision/MWh tranzacționat</w:t>
            </w:r>
            <w:r w:rsidR="00323184" w:rsidRPr="004D2C8C">
              <w:rPr>
                <w:rFonts w:ascii="Times New Roman" w:eastAsia="Times New Roman" w:hAnsi="Times New Roman" w:cs="Times New Roman"/>
                <w:b/>
                <w:sz w:val="24"/>
                <w:szCs w:val="24"/>
              </w:rPr>
              <w:t xml:space="preserve">, </w:t>
            </w:r>
            <w:r w:rsidR="00323184" w:rsidRPr="004D2C8C">
              <w:rPr>
                <w:rFonts w:ascii="Times New Roman" w:hAnsi="Times New Roman" w:cs="Times New Roman"/>
                <w:b/>
                <w:sz w:val="24"/>
                <w:szCs w:val="24"/>
              </w:rPr>
              <w:t>+TVA</w:t>
            </w:r>
          </w:p>
        </w:tc>
      </w:tr>
      <w:tr w:rsidR="00AC3FE4" w:rsidRPr="004D2C8C" w:rsidTr="00DE7836">
        <w:trPr>
          <w:trHeight w:val="191"/>
        </w:trPr>
        <w:tc>
          <w:tcPr>
            <w:tcW w:w="1842" w:type="dxa"/>
            <w:shd w:val="clear" w:color="auto" w:fill="auto"/>
            <w:vAlign w:val="center"/>
          </w:tcPr>
          <w:p w:rsidR="00007F76" w:rsidRPr="004D2C8C" w:rsidRDefault="00007F76">
            <w:pPr>
              <w:tabs>
                <w:tab w:val="left" w:pos="426"/>
              </w:tabs>
              <w:spacing w:after="0" w:line="240" w:lineRule="auto"/>
              <w:jc w:val="center"/>
              <w:rPr>
                <w:rFonts w:ascii="Times New Roman" w:eastAsia="Times New Roman" w:hAnsi="Times New Roman" w:cs="Times New Roman"/>
                <w:sz w:val="24"/>
                <w:szCs w:val="24"/>
              </w:rPr>
            </w:pPr>
            <w:r w:rsidRPr="004D2C8C">
              <w:rPr>
                <w:rFonts w:ascii="Times New Roman" w:eastAsia="Times New Roman" w:hAnsi="Times New Roman" w:cs="Times New Roman"/>
                <w:sz w:val="24"/>
                <w:szCs w:val="24"/>
              </w:rPr>
              <w:t>2022</w:t>
            </w:r>
          </w:p>
        </w:tc>
        <w:tc>
          <w:tcPr>
            <w:tcW w:w="4962" w:type="dxa"/>
            <w:shd w:val="clear" w:color="auto" w:fill="auto"/>
            <w:vAlign w:val="center"/>
          </w:tcPr>
          <w:p w:rsidR="00007F76" w:rsidRPr="004D2C8C" w:rsidRDefault="00007F76" w:rsidP="008872B9">
            <w:pPr>
              <w:tabs>
                <w:tab w:val="left" w:pos="426"/>
              </w:tabs>
              <w:spacing w:after="0" w:line="240" w:lineRule="auto"/>
              <w:jc w:val="center"/>
              <w:rPr>
                <w:rFonts w:ascii="Times New Roman" w:eastAsia="Times New Roman" w:hAnsi="Times New Roman" w:cs="Times New Roman"/>
                <w:sz w:val="24"/>
                <w:szCs w:val="24"/>
              </w:rPr>
            </w:pPr>
            <w:r w:rsidRPr="004D2C8C">
              <w:rPr>
                <w:rFonts w:ascii="Times New Roman" w:eastAsia="Times New Roman" w:hAnsi="Times New Roman" w:cs="Times New Roman"/>
                <w:sz w:val="24"/>
                <w:szCs w:val="24"/>
              </w:rPr>
              <w:t>0,05 MDL</w:t>
            </w:r>
          </w:p>
        </w:tc>
      </w:tr>
      <w:tr w:rsidR="00AC3FE4" w:rsidRPr="004D2C8C" w:rsidTr="00DE7836">
        <w:trPr>
          <w:trHeight w:val="56"/>
        </w:trPr>
        <w:tc>
          <w:tcPr>
            <w:tcW w:w="1842" w:type="dxa"/>
            <w:shd w:val="clear" w:color="auto" w:fill="auto"/>
            <w:vAlign w:val="center"/>
          </w:tcPr>
          <w:p w:rsidR="00007F76" w:rsidRPr="004D2C8C" w:rsidRDefault="00007F76">
            <w:pPr>
              <w:tabs>
                <w:tab w:val="left" w:pos="426"/>
              </w:tabs>
              <w:spacing w:after="0" w:line="240" w:lineRule="auto"/>
              <w:jc w:val="center"/>
              <w:rPr>
                <w:rFonts w:ascii="Times New Roman" w:eastAsia="Times New Roman" w:hAnsi="Times New Roman" w:cs="Times New Roman"/>
                <w:sz w:val="24"/>
                <w:szCs w:val="24"/>
              </w:rPr>
            </w:pPr>
            <w:r w:rsidRPr="004D2C8C">
              <w:rPr>
                <w:rFonts w:ascii="Times New Roman" w:eastAsia="Times New Roman" w:hAnsi="Times New Roman" w:cs="Times New Roman"/>
                <w:sz w:val="24"/>
                <w:szCs w:val="24"/>
              </w:rPr>
              <w:t>2023</w:t>
            </w:r>
          </w:p>
        </w:tc>
        <w:tc>
          <w:tcPr>
            <w:tcW w:w="4962" w:type="dxa"/>
            <w:shd w:val="clear" w:color="auto" w:fill="auto"/>
            <w:vAlign w:val="center"/>
          </w:tcPr>
          <w:p w:rsidR="00007F76" w:rsidRPr="004D2C8C" w:rsidRDefault="00007F76" w:rsidP="008872B9">
            <w:pPr>
              <w:tabs>
                <w:tab w:val="left" w:pos="426"/>
              </w:tabs>
              <w:spacing w:after="0" w:line="240" w:lineRule="auto"/>
              <w:jc w:val="center"/>
              <w:rPr>
                <w:rFonts w:ascii="Times New Roman" w:eastAsia="Times New Roman" w:hAnsi="Times New Roman" w:cs="Times New Roman"/>
                <w:sz w:val="24"/>
                <w:szCs w:val="24"/>
              </w:rPr>
            </w:pPr>
            <w:r w:rsidRPr="004D2C8C">
              <w:rPr>
                <w:rFonts w:ascii="Times New Roman" w:eastAsia="Times New Roman" w:hAnsi="Times New Roman" w:cs="Times New Roman"/>
                <w:sz w:val="24"/>
                <w:szCs w:val="24"/>
              </w:rPr>
              <w:t>0,05 MDL</w:t>
            </w:r>
          </w:p>
        </w:tc>
      </w:tr>
      <w:tr w:rsidR="00AC3FE4" w:rsidRPr="004D2C8C" w:rsidTr="00DE7836">
        <w:trPr>
          <w:trHeight w:val="56"/>
        </w:trPr>
        <w:tc>
          <w:tcPr>
            <w:tcW w:w="1842" w:type="dxa"/>
            <w:shd w:val="clear" w:color="auto" w:fill="auto"/>
            <w:vAlign w:val="center"/>
          </w:tcPr>
          <w:p w:rsidR="00007F76" w:rsidRPr="004D2C8C" w:rsidRDefault="00007F76">
            <w:pPr>
              <w:tabs>
                <w:tab w:val="left" w:pos="426"/>
              </w:tabs>
              <w:spacing w:after="0" w:line="240" w:lineRule="auto"/>
              <w:jc w:val="center"/>
              <w:rPr>
                <w:rFonts w:ascii="Times New Roman" w:eastAsia="Times New Roman" w:hAnsi="Times New Roman" w:cs="Times New Roman"/>
                <w:sz w:val="24"/>
                <w:szCs w:val="24"/>
              </w:rPr>
            </w:pPr>
            <w:r w:rsidRPr="004D2C8C">
              <w:rPr>
                <w:rFonts w:ascii="Times New Roman" w:eastAsia="Times New Roman" w:hAnsi="Times New Roman" w:cs="Times New Roman"/>
                <w:sz w:val="24"/>
                <w:szCs w:val="24"/>
              </w:rPr>
              <w:t>2024</w:t>
            </w:r>
          </w:p>
        </w:tc>
        <w:tc>
          <w:tcPr>
            <w:tcW w:w="4962" w:type="dxa"/>
            <w:shd w:val="clear" w:color="auto" w:fill="auto"/>
            <w:vAlign w:val="center"/>
          </w:tcPr>
          <w:p w:rsidR="00007F76" w:rsidRPr="004D2C8C" w:rsidRDefault="00923A6C" w:rsidP="008872B9">
            <w:pPr>
              <w:tabs>
                <w:tab w:val="left" w:pos="426"/>
              </w:tabs>
              <w:spacing w:after="0" w:line="240" w:lineRule="auto"/>
              <w:jc w:val="center"/>
              <w:rPr>
                <w:rFonts w:ascii="Times New Roman" w:eastAsia="Times New Roman" w:hAnsi="Times New Roman" w:cs="Times New Roman"/>
                <w:sz w:val="24"/>
                <w:szCs w:val="24"/>
              </w:rPr>
            </w:pPr>
            <w:r w:rsidRPr="004D2C8C">
              <w:rPr>
                <w:rFonts w:ascii="Times New Roman" w:eastAsia="Times New Roman" w:hAnsi="Times New Roman" w:cs="Times New Roman"/>
                <w:sz w:val="24"/>
                <w:szCs w:val="24"/>
              </w:rPr>
              <w:t>0,2</w:t>
            </w:r>
            <w:r w:rsidR="00323184" w:rsidRPr="004D2C8C">
              <w:rPr>
                <w:rFonts w:ascii="Times New Roman" w:eastAsia="Times New Roman" w:hAnsi="Times New Roman" w:cs="Times New Roman"/>
                <w:sz w:val="24"/>
                <w:szCs w:val="24"/>
              </w:rPr>
              <w:t>0</w:t>
            </w:r>
            <w:r w:rsidR="00007F76" w:rsidRPr="004D2C8C">
              <w:rPr>
                <w:rFonts w:ascii="Times New Roman" w:eastAsia="Times New Roman" w:hAnsi="Times New Roman" w:cs="Times New Roman"/>
                <w:sz w:val="24"/>
                <w:szCs w:val="24"/>
              </w:rPr>
              <w:t xml:space="preserve"> MDL</w:t>
            </w:r>
          </w:p>
        </w:tc>
      </w:tr>
    </w:tbl>
    <w:p w:rsidR="005D6167" w:rsidRPr="004D2C8C" w:rsidRDefault="005D6167">
      <w:pPr>
        <w:spacing w:after="0" w:line="240" w:lineRule="auto"/>
        <w:ind w:firstLine="720"/>
        <w:jc w:val="both"/>
        <w:rPr>
          <w:rFonts w:ascii="Times New Roman" w:hAnsi="Times New Roman" w:cs="Times New Roman"/>
          <w:sz w:val="24"/>
          <w:szCs w:val="24"/>
          <w:lang w:val="ro-RO"/>
        </w:rPr>
      </w:pPr>
    </w:p>
    <w:p w:rsidR="00DB2850" w:rsidRPr="004D2C8C" w:rsidRDefault="00297051" w:rsidP="008872B9">
      <w:pPr>
        <w:pStyle w:val="ListParagraph"/>
        <w:numPr>
          <w:ilvl w:val="0"/>
          <w:numId w:val="4"/>
        </w:numPr>
        <w:tabs>
          <w:tab w:val="left" w:pos="851"/>
          <w:tab w:val="left" w:pos="993"/>
        </w:tabs>
        <w:spacing w:after="0" w:line="240" w:lineRule="auto"/>
        <w:ind w:left="0" w:firstLine="567"/>
        <w:contextualSpacing w:val="0"/>
        <w:jc w:val="both"/>
        <w:rPr>
          <w:rFonts w:ascii="Times New Roman" w:hAnsi="Times New Roman" w:cs="Times New Roman"/>
          <w:sz w:val="24"/>
          <w:szCs w:val="24"/>
          <w:lang w:val="ro-RO"/>
        </w:rPr>
      </w:pPr>
      <w:r w:rsidRPr="004D2C8C">
        <w:rPr>
          <w:rFonts w:ascii="Times New Roman" w:eastAsia="Times New Roman" w:hAnsi="Times New Roman" w:cs="Times New Roman"/>
          <w:sz w:val="24"/>
          <w:szCs w:val="24"/>
          <w:lang w:val="ro-RO"/>
        </w:rPr>
        <w:lastRenderedPageBreak/>
        <w:t xml:space="preserve">Desemnarea BRME ca platformă de tranzacționare pentru o perioadă de 10 ani se aliniază cu obiectivele Republicii Moldova de liberalizare a pieței de gaze naturale. </w:t>
      </w:r>
      <w:r w:rsidR="00DE7836" w:rsidRPr="004D2C8C">
        <w:rPr>
          <w:rFonts w:ascii="Times New Roman" w:hAnsi="Times New Roman" w:cs="Times New Roman"/>
          <w:iCs/>
          <w:sz w:val="24"/>
          <w:szCs w:val="24"/>
          <w:lang w:val="ro-RO"/>
        </w:rPr>
        <w:t xml:space="preserve">De menționat, că în anul 2024, ANRE a eliberat licență pentru operatorul pieței de energie electrică pentru o perioadă de 10 ani. </w:t>
      </w:r>
      <w:r w:rsidR="00DB2850" w:rsidRPr="004D2C8C">
        <w:rPr>
          <w:rFonts w:ascii="Times New Roman" w:hAnsi="Times New Roman" w:cs="Times New Roman"/>
          <w:iCs/>
          <w:sz w:val="24"/>
          <w:szCs w:val="24"/>
          <w:lang w:val="ro-RO"/>
        </w:rPr>
        <w:t>Prin comparație, în Romania, termenul licenței pentru desfășurarea activității de administrare a pieței centralizate de gaze naturale este de 25 de ani.</w:t>
      </w:r>
    </w:p>
    <w:p w:rsidR="00297051" w:rsidRPr="004D2C8C" w:rsidRDefault="00297051" w:rsidP="008872B9">
      <w:pPr>
        <w:pStyle w:val="ListParagraph"/>
        <w:numPr>
          <w:ilvl w:val="0"/>
          <w:numId w:val="4"/>
        </w:numPr>
        <w:tabs>
          <w:tab w:val="left" w:pos="851"/>
          <w:tab w:val="left" w:pos="993"/>
        </w:tabs>
        <w:spacing w:after="0" w:line="240" w:lineRule="auto"/>
        <w:ind w:left="0" w:firstLine="567"/>
        <w:contextualSpacing w:val="0"/>
        <w:jc w:val="both"/>
        <w:rPr>
          <w:rFonts w:ascii="Times New Roman" w:hAnsi="Times New Roman" w:cs="Times New Roman"/>
          <w:sz w:val="24"/>
          <w:szCs w:val="24"/>
          <w:lang w:val="ro-RO"/>
        </w:rPr>
      </w:pPr>
      <w:r w:rsidRPr="004D2C8C">
        <w:rPr>
          <w:rFonts w:ascii="Times New Roman" w:eastAsia="Times New Roman" w:hAnsi="Times New Roman" w:cs="Times New Roman"/>
          <w:sz w:val="24"/>
          <w:szCs w:val="24"/>
          <w:lang w:val="ro-RO"/>
        </w:rPr>
        <w:t>Platforma BRME j</w:t>
      </w:r>
      <w:r w:rsidR="00DE7836" w:rsidRPr="004D2C8C">
        <w:rPr>
          <w:rFonts w:ascii="Times New Roman" w:eastAsia="Times New Roman" w:hAnsi="Times New Roman" w:cs="Times New Roman"/>
          <w:sz w:val="24"/>
          <w:szCs w:val="24"/>
          <w:lang w:val="ro-RO"/>
        </w:rPr>
        <w:t xml:space="preserve">oacă </w:t>
      </w:r>
      <w:r w:rsidRPr="004D2C8C">
        <w:rPr>
          <w:rFonts w:ascii="Times New Roman" w:eastAsia="Times New Roman" w:hAnsi="Times New Roman" w:cs="Times New Roman"/>
          <w:sz w:val="24"/>
          <w:szCs w:val="24"/>
          <w:lang w:val="ro-RO"/>
        </w:rPr>
        <w:t xml:space="preserve">un rol </w:t>
      </w:r>
      <w:r w:rsidR="00DE7836" w:rsidRPr="004D2C8C">
        <w:rPr>
          <w:rFonts w:ascii="Times New Roman" w:eastAsia="Times New Roman" w:hAnsi="Times New Roman" w:cs="Times New Roman"/>
          <w:sz w:val="24"/>
          <w:szCs w:val="24"/>
          <w:lang w:val="ro-RO"/>
        </w:rPr>
        <w:t>important</w:t>
      </w:r>
      <w:r w:rsidRPr="004D2C8C">
        <w:rPr>
          <w:rFonts w:ascii="Times New Roman" w:eastAsia="Times New Roman" w:hAnsi="Times New Roman" w:cs="Times New Roman"/>
          <w:sz w:val="24"/>
          <w:szCs w:val="24"/>
          <w:lang w:val="ro-RO"/>
        </w:rPr>
        <w:t xml:space="preserve"> în facilitarea tranziției</w:t>
      </w:r>
      <w:r w:rsidR="00DE7836" w:rsidRPr="004D2C8C">
        <w:rPr>
          <w:rFonts w:ascii="Times New Roman" w:eastAsia="Times New Roman" w:hAnsi="Times New Roman" w:cs="Times New Roman"/>
          <w:sz w:val="24"/>
          <w:szCs w:val="24"/>
          <w:lang w:val="ro-RO"/>
        </w:rPr>
        <w:t xml:space="preserve"> la piața liberă, </w:t>
      </w:r>
      <w:r w:rsidRPr="004D2C8C">
        <w:rPr>
          <w:rFonts w:ascii="Times New Roman" w:eastAsia="Times New Roman" w:hAnsi="Times New Roman" w:cs="Times New Roman"/>
          <w:sz w:val="24"/>
          <w:szCs w:val="24"/>
          <w:lang w:val="ro-RO"/>
        </w:rPr>
        <w:t>de la prețuri reglementate la cele competitive. Această tranziție graduală</w:t>
      </w:r>
      <w:r w:rsidRPr="004D2C8C">
        <w:rPr>
          <w:rFonts w:ascii="Times New Roman" w:hAnsi="Times New Roman" w:cs="Times New Roman"/>
          <w:iCs/>
          <w:sz w:val="24"/>
          <w:szCs w:val="24"/>
          <w:lang w:val="ro-RO"/>
        </w:rPr>
        <w:t xml:space="preserve">, susținută de o platformă stabilă poate asigura o evoluție controlată și benefică a pieței. </w:t>
      </w:r>
    </w:p>
    <w:p w:rsidR="00393D69" w:rsidRPr="004D2C8C" w:rsidRDefault="00393D69" w:rsidP="008872B9">
      <w:pPr>
        <w:pStyle w:val="ListParagraph"/>
        <w:numPr>
          <w:ilvl w:val="0"/>
          <w:numId w:val="4"/>
        </w:numPr>
        <w:tabs>
          <w:tab w:val="left" w:pos="851"/>
          <w:tab w:val="left" w:pos="993"/>
          <w:tab w:val="left" w:pos="1134"/>
        </w:tabs>
        <w:spacing w:after="0" w:line="240" w:lineRule="auto"/>
        <w:ind w:left="0" w:firstLine="567"/>
        <w:jc w:val="both"/>
        <w:rPr>
          <w:rFonts w:ascii="Times New Roman" w:eastAsia="Times New Roman" w:hAnsi="Times New Roman" w:cs="Times New Roman"/>
          <w:sz w:val="24"/>
          <w:szCs w:val="24"/>
          <w:lang w:val="ro-RO"/>
        </w:rPr>
      </w:pPr>
      <w:r w:rsidRPr="004D2C8C">
        <w:rPr>
          <w:rFonts w:ascii="Times New Roman" w:eastAsia="Times New Roman" w:hAnsi="Times New Roman" w:cs="Times New Roman"/>
          <w:sz w:val="24"/>
          <w:szCs w:val="24"/>
          <w:lang w:val="ro-RO"/>
        </w:rPr>
        <w:t>La solicitarea ANRE, BRM</w:t>
      </w:r>
      <w:r w:rsidR="00B83842" w:rsidRPr="004D2C8C">
        <w:rPr>
          <w:rFonts w:ascii="Times New Roman" w:eastAsia="Times New Roman" w:hAnsi="Times New Roman" w:cs="Times New Roman"/>
          <w:sz w:val="24"/>
          <w:szCs w:val="24"/>
          <w:lang w:val="ro-RO"/>
        </w:rPr>
        <w:t>E</w:t>
      </w:r>
      <w:r w:rsidRPr="004D2C8C">
        <w:rPr>
          <w:rFonts w:ascii="Times New Roman" w:eastAsia="Times New Roman" w:hAnsi="Times New Roman" w:cs="Times New Roman"/>
          <w:sz w:val="24"/>
          <w:szCs w:val="24"/>
          <w:lang w:val="ro-RO"/>
        </w:rPr>
        <w:t xml:space="preserve"> a prezentat</w:t>
      </w:r>
      <w:r w:rsidR="00B83842" w:rsidRPr="004D2C8C">
        <w:rPr>
          <w:rFonts w:ascii="Times New Roman" w:eastAsia="Times New Roman" w:hAnsi="Times New Roman" w:cs="Times New Roman"/>
          <w:sz w:val="24"/>
          <w:szCs w:val="24"/>
          <w:lang w:val="ro-RO"/>
        </w:rPr>
        <w:t>,</w:t>
      </w:r>
      <w:r w:rsidRPr="004D2C8C">
        <w:rPr>
          <w:rFonts w:ascii="Times New Roman" w:eastAsia="Times New Roman" w:hAnsi="Times New Roman" w:cs="Times New Roman"/>
          <w:sz w:val="24"/>
          <w:szCs w:val="24"/>
          <w:lang w:val="ro-RO"/>
        </w:rPr>
        <w:t xml:space="preserve"> </w:t>
      </w:r>
      <w:r w:rsidR="00B83842" w:rsidRPr="004D2C8C">
        <w:rPr>
          <w:rFonts w:ascii="Times New Roman" w:eastAsia="Times New Roman" w:hAnsi="Times New Roman" w:cs="Times New Roman"/>
          <w:sz w:val="24"/>
          <w:szCs w:val="24"/>
          <w:lang w:val="ro-RO"/>
        </w:rPr>
        <w:t xml:space="preserve">prin </w:t>
      </w:r>
      <w:r w:rsidRPr="004D2C8C">
        <w:rPr>
          <w:rFonts w:ascii="Times New Roman" w:eastAsia="Times New Roman" w:hAnsi="Times New Roman" w:cs="Times New Roman"/>
          <w:sz w:val="24"/>
          <w:szCs w:val="24"/>
          <w:lang w:val="ro-RO"/>
        </w:rPr>
        <w:t>scrisoarea nr. 56/14.02.2025</w:t>
      </w:r>
      <w:r w:rsidR="00B83842" w:rsidRPr="004D2C8C">
        <w:rPr>
          <w:rFonts w:ascii="Times New Roman" w:eastAsia="Times New Roman" w:hAnsi="Times New Roman" w:cs="Times New Roman"/>
          <w:sz w:val="24"/>
          <w:szCs w:val="24"/>
          <w:lang w:val="ro-RO"/>
        </w:rPr>
        <w:t>,</w:t>
      </w:r>
      <w:r w:rsidRPr="004D2C8C">
        <w:rPr>
          <w:rFonts w:ascii="Times New Roman" w:eastAsia="Times New Roman" w:hAnsi="Times New Roman" w:cs="Times New Roman"/>
          <w:sz w:val="24"/>
          <w:szCs w:val="24"/>
          <w:lang w:val="ro-RO"/>
        </w:rPr>
        <w:t xml:space="preserve"> </w:t>
      </w:r>
      <w:r w:rsidR="00B83842" w:rsidRPr="004D2C8C">
        <w:rPr>
          <w:rFonts w:ascii="Times New Roman" w:eastAsia="Times New Roman" w:hAnsi="Times New Roman" w:cs="Times New Roman"/>
          <w:sz w:val="24"/>
          <w:szCs w:val="24"/>
          <w:lang w:val="ro-RO"/>
        </w:rPr>
        <w:t xml:space="preserve">o </w:t>
      </w:r>
      <w:r w:rsidRPr="004D2C8C">
        <w:rPr>
          <w:rFonts w:ascii="Times New Roman" w:eastAsia="Times New Roman" w:hAnsi="Times New Roman" w:cs="Times New Roman"/>
          <w:sz w:val="24"/>
          <w:szCs w:val="24"/>
          <w:lang w:val="ro-RO"/>
        </w:rPr>
        <w:t>descrie</w:t>
      </w:r>
      <w:r w:rsidR="00B83842" w:rsidRPr="004D2C8C">
        <w:rPr>
          <w:rFonts w:ascii="Times New Roman" w:eastAsia="Times New Roman" w:hAnsi="Times New Roman" w:cs="Times New Roman"/>
          <w:sz w:val="24"/>
          <w:szCs w:val="24"/>
          <w:lang w:val="ro-RO"/>
        </w:rPr>
        <w:t>re</w:t>
      </w:r>
      <w:r w:rsidRPr="004D2C8C">
        <w:rPr>
          <w:rFonts w:ascii="Times New Roman" w:eastAsia="Times New Roman" w:hAnsi="Times New Roman" w:cs="Times New Roman"/>
          <w:sz w:val="24"/>
          <w:szCs w:val="24"/>
          <w:lang w:val="ro-RO"/>
        </w:rPr>
        <w:t xml:space="preserve"> </w:t>
      </w:r>
      <w:r w:rsidR="00B83842" w:rsidRPr="004D2C8C">
        <w:rPr>
          <w:rFonts w:ascii="Times New Roman" w:eastAsia="Times New Roman" w:hAnsi="Times New Roman" w:cs="Times New Roman"/>
          <w:sz w:val="24"/>
          <w:szCs w:val="24"/>
          <w:lang w:val="ro-RO"/>
        </w:rPr>
        <w:t xml:space="preserve">a </w:t>
      </w:r>
      <w:r w:rsidRPr="004D2C8C">
        <w:rPr>
          <w:rFonts w:ascii="Times New Roman" w:eastAsia="Times New Roman" w:hAnsi="Times New Roman" w:cs="Times New Roman"/>
          <w:sz w:val="24"/>
          <w:szCs w:val="24"/>
          <w:lang w:val="ro-RO"/>
        </w:rPr>
        <w:t>activit</w:t>
      </w:r>
      <w:r w:rsidR="00B83842" w:rsidRPr="004D2C8C">
        <w:rPr>
          <w:rFonts w:ascii="Times New Roman" w:eastAsia="Times New Roman" w:hAnsi="Times New Roman" w:cs="Times New Roman"/>
          <w:sz w:val="24"/>
          <w:szCs w:val="24"/>
          <w:lang w:val="ro-RO"/>
        </w:rPr>
        <w:t>ății sale</w:t>
      </w:r>
      <w:r w:rsidRPr="004D2C8C">
        <w:rPr>
          <w:rFonts w:ascii="Times New Roman" w:eastAsia="Times New Roman" w:hAnsi="Times New Roman" w:cs="Times New Roman"/>
          <w:sz w:val="24"/>
          <w:szCs w:val="24"/>
          <w:lang w:val="ro-RO"/>
        </w:rPr>
        <w:t xml:space="preserve"> în ultimii 3 ani (se anexează).</w:t>
      </w:r>
    </w:p>
    <w:p w:rsidR="00DB2850" w:rsidRPr="004D2C8C" w:rsidRDefault="00DB2850">
      <w:pPr>
        <w:spacing w:after="0" w:line="240" w:lineRule="auto"/>
        <w:jc w:val="both"/>
        <w:rPr>
          <w:rFonts w:ascii="Times New Roman" w:hAnsi="Times New Roman" w:cs="Times New Roman"/>
          <w:b/>
          <w:bCs/>
          <w:sz w:val="24"/>
          <w:szCs w:val="24"/>
          <w:lang w:val="ro-RO"/>
        </w:rPr>
      </w:pPr>
    </w:p>
    <w:p w:rsidR="00393D69" w:rsidRPr="004D2C8C" w:rsidRDefault="00DB2850" w:rsidP="008872B9">
      <w:pPr>
        <w:spacing w:after="0" w:line="240" w:lineRule="auto"/>
        <w:ind w:firstLine="567"/>
        <w:jc w:val="both"/>
        <w:rPr>
          <w:rFonts w:ascii="Times New Roman" w:hAnsi="Times New Roman" w:cs="Times New Roman"/>
          <w:b/>
          <w:bCs/>
          <w:sz w:val="24"/>
          <w:szCs w:val="24"/>
          <w:lang w:val="ro-RO"/>
        </w:rPr>
      </w:pPr>
      <w:r w:rsidRPr="004D2C8C">
        <w:rPr>
          <w:rFonts w:ascii="Times New Roman" w:hAnsi="Times New Roman" w:cs="Times New Roman"/>
          <w:b/>
          <w:bCs/>
          <w:sz w:val="24"/>
          <w:szCs w:val="24"/>
          <w:lang w:val="ro-RO"/>
        </w:rPr>
        <w:t xml:space="preserve">Consultări publice: </w:t>
      </w:r>
    </w:p>
    <w:p w:rsidR="00DB2850" w:rsidRPr="004D2C8C" w:rsidRDefault="00295ADA">
      <w:pPr>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Pornind de la impactul</w:t>
      </w:r>
      <w:r w:rsidR="00DB2850" w:rsidRPr="004D2C8C">
        <w:rPr>
          <w:rFonts w:ascii="Times New Roman" w:hAnsi="Times New Roman" w:cs="Times New Roman"/>
          <w:sz w:val="24"/>
          <w:szCs w:val="24"/>
          <w:lang w:val="ro-RO"/>
        </w:rPr>
        <w:t xml:space="preserve"> hotărârii</w:t>
      </w:r>
      <w:r w:rsidRPr="004D2C8C">
        <w:rPr>
          <w:rFonts w:ascii="Times New Roman" w:hAnsi="Times New Roman" w:cs="Times New Roman"/>
          <w:sz w:val="24"/>
          <w:szCs w:val="24"/>
          <w:lang w:val="ro-RO"/>
        </w:rPr>
        <w:t xml:space="preserve"> asupra pieței gazelor naturale, în temeiul art. 9 alin. (2) din Legea nr.</w:t>
      </w:r>
      <w:r w:rsidR="00B83842" w:rsidRPr="004D2C8C">
        <w:rPr>
          <w:rFonts w:ascii="Times New Roman" w:hAnsi="Times New Roman" w:cs="Times New Roman"/>
          <w:sz w:val="24"/>
          <w:szCs w:val="24"/>
          <w:lang w:val="ro-RO"/>
        </w:rPr>
        <w:t xml:space="preserve"> </w:t>
      </w:r>
      <w:r w:rsidRPr="004D2C8C">
        <w:rPr>
          <w:rFonts w:ascii="Times New Roman" w:hAnsi="Times New Roman" w:cs="Times New Roman"/>
          <w:sz w:val="24"/>
          <w:szCs w:val="24"/>
          <w:lang w:val="ro-RO"/>
        </w:rPr>
        <w:t>108/2016 cu privire la gazele naturale, ANRE</w:t>
      </w:r>
      <w:r w:rsidR="000826BF" w:rsidRPr="004D2C8C">
        <w:rPr>
          <w:rFonts w:ascii="Times New Roman" w:hAnsi="Times New Roman" w:cs="Times New Roman"/>
          <w:sz w:val="24"/>
          <w:szCs w:val="24"/>
          <w:lang w:val="ro-RO"/>
        </w:rPr>
        <w:t xml:space="preserve"> va</w:t>
      </w:r>
      <w:r w:rsidRPr="004D2C8C">
        <w:rPr>
          <w:rFonts w:ascii="Times New Roman" w:hAnsi="Times New Roman" w:cs="Times New Roman"/>
          <w:sz w:val="24"/>
          <w:szCs w:val="24"/>
          <w:lang w:val="ro-RO"/>
        </w:rPr>
        <w:t xml:space="preserve"> desfășura consultări publice cu părțile interesate pe marginea proiectului Hotărârii Consiliului de </w:t>
      </w:r>
      <w:r w:rsidR="00DB2850" w:rsidRPr="004D2C8C">
        <w:rPr>
          <w:rFonts w:ascii="Times New Roman" w:hAnsi="Times New Roman" w:cs="Times New Roman"/>
          <w:sz w:val="24"/>
          <w:szCs w:val="24"/>
          <w:lang w:val="ro-RO"/>
        </w:rPr>
        <w:t>a</w:t>
      </w:r>
      <w:r w:rsidRPr="004D2C8C">
        <w:rPr>
          <w:rFonts w:ascii="Times New Roman" w:hAnsi="Times New Roman" w:cs="Times New Roman"/>
          <w:sz w:val="24"/>
          <w:szCs w:val="24"/>
          <w:lang w:val="ro-RO"/>
        </w:rPr>
        <w:t xml:space="preserve">dministrație al ANRE privind aprobarea platformei de tranzacționare a gazelor naturale, operată de </w:t>
      </w:r>
      <w:r w:rsidR="000826BF" w:rsidRPr="004D2C8C">
        <w:rPr>
          <w:rFonts w:ascii="Times New Roman" w:hAnsi="Times New Roman" w:cs="Times New Roman"/>
          <w:sz w:val="24"/>
          <w:szCs w:val="24"/>
          <w:lang w:val="ro-RO"/>
        </w:rPr>
        <w:t xml:space="preserve">SRL „Bursa Română de Mărfuri (Romanian </w:t>
      </w:r>
      <w:proofErr w:type="spellStart"/>
      <w:r w:rsidR="000826BF" w:rsidRPr="004D2C8C">
        <w:rPr>
          <w:rFonts w:ascii="Times New Roman" w:hAnsi="Times New Roman" w:cs="Times New Roman"/>
          <w:sz w:val="24"/>
          <w:szCs w:val="24"/>
          <w:lang w:val="ro-RO"/>
        </w:rPr>
        <w:t>Commodities</w:t>
      </w:r>
      <w:proofErr w:type="spellEnd"/>
      <w:r w:rsidR="000826BF" w:rsidRPr="004D2C8C">
        <w:rPr>
          <w:rFonts w:ascii="Times New Roman" w:hAnsi="Times New Roman" w:cs="Times New Roman"/>
          <w:sz w:val="24"/>
          <w:szCs w:val="24"/>
          <w:lang w:val="ro-RO"/>
        </w:rPr>
        <w:t xml:space="preserve"> Exchange) Est”</w:t>
      </w:r>
      <w:r w:rsidRPr="004D2C8C">
        <w:rPr>
          <w:rFonts w:ascii="Times New Roman" w:hAnsi="Times New Roman" w:cs="Times New Roman"/>
          <w:sz w:val="24"/>
          <w:szCs w:val="24"/>
          <w:lang w:val="ro-RO"/>
        </w:rPr>
        <w:t xml:space="preserve">. </w:t>
      </w:r>
    </w:p>
    <w:p w:rsidR="00DB2850" w:rsidRPr="004D2C8C" w:rsidRDefault="00295ADA">
      <w:pPr>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 xml:space="preserve">Rezultatele consularilor </w:t>
      </w:r>
      <w:r w:rsidR="000826BF" w:rsidRPr="004D2C8C">
        <w:rPr>
          <w:rFonts w:ascii="Times New Roman" w:hAnsi="Times New Roman" w:cs="Times New Roman"/>
          <w:sz w:val="24"/>
          <w:szCs w:val="24"/>
          <w:lang w:val="ro-RO"/>
        </w:rPr>
        <w:t>vor fi</w:t>
      </w:r>
      <w:r w:rsidRPr="004D2C8C">
        <w:rPr>
          <w:rFonts w:ascii="Times New Roman" w:hAnsi="Times New Roman" w:cs="Times New Roman"/>
          <w:sz w:val="24"/>
          <w:szCs w:val="24"/>
          <w:lang w:val="ro-RO"/>
        </w:rPr>
        <w:t xml:space="preserve"> </w:t>
      </w:r>
      <w:r w:rsidR="00DB2850" w:rsidRPr="004D2C8C">
        <w:rPr>
          <w:rFonts w:ascii="Times New Roman" w:hAnsi="Times New Roman" w:cs="Times New Roman"/>
          <w:sz w:val="24"/>
          <w:szCs w:val="24"/>
          <w:lang w:val="ro-RO"/>
        </w:rPr>
        <w:t>reflectate</w:t>
      </w:r>
      <w:r w:rsidRPr="004D2C8C">
        <w:rPr>
          <w:rFonts w:ascii="Times New Roman" w:hAnsi="Times New Roman" w:cs="Times New Roman"/>
          <w:sz w:val="24"/>
          <w:szCs w:val="24"/>
          <w:lang w:val="ro-RO"/>
        </w:rPr>
        <w:t xml:space="preserve"> în sinteza obiecțiilor.</w:t>
      </w:r>
    </w:p>
    <w:p w:rsidR="00E325D9" w:rsidRPr="004D2C8C" w:rsidRDefault="00295ADA">
      <w:pPr>
        <w:spacing w:after="0" w:line="240" w:lineRule="auto"/>
        <w:ind w:firstLine="567"/>
        <w:jc w:val="both"/>
        <w:rPr>
          <w:rFonts w:ascii="Times New Roman" w:hAnsi="Times New Roman" w:cs="Times New Roman"/>
          <w:sz w:val="24"/>
          <w:szCs w:val="24"/>
          <w:lang w:val="ro-RO"/>
        </w:rPr>
      </w:pPr>
      <w:r w:rsidRPr="004D2C8C">
        <w:rPr>
          <w:rFonts w:ascii="Times New Roman" w:hAnsi="Times New Roman" w:cs="Times New Roman"/>
          <w:sz w:val="24"/>
          <w:szCs w:val="24"/>
          <w:lang w:val="ro-RO"/>
        </w:rPr>
        <w:t xml:space="preserve">Proiectul </w:t>
      </w:r>
      <w:r w:rsidR="00DB2850" w:rsidRPr="004D2C8C">
        <w:rPr>
          <w:rFonts w:ascii="Times New Roman" w:hAnsi="Times New Roman" w:cs="Times New Roman"/>
          <w:sz w:val="24"/>
          <w:szCs w:val="24"/>
          <w:lang w:val="ro-RO"/>
        </w:rPr>
        <w:t xml:space="preserve">Hotărârii </w:t>
      </w:r>
      <w:r w:rsidRPr="004D2C8C">
        <w:rPr>
          <w:rFonts w:ascii="Times New Roman" w:hAnsi="Times New Roman" w:cs="Times New Roman"/>
          <w:sz w:val="24"/>
          <w:szCs w:val="24"/>
          <w:lang w:val="ro-RO"/>
        </w:rPr>
        <w:t>se anexează.</w:t>
      </w:r>
    </w:p>
    <w:p w:rsidR="00AC3FE4" w:rsidRPr="004D2C8C" w:rsidRDefault="00AC3FE4" w:rsidP="00AC3FE4">
      <w:pPr>
        <w:spacing w:after="0" w:line="240" w:lineRule="auto"/>
        <w:ind w:firstLine="567"/>
        <w:jc w:val="both"/>
        <w:rPr>
          <w:rFonts w:ascii="Times New Roman" w:hAnsi="Times New Roman" w:cs="Times New Roman"/>
          <w:sz w:val="24"/>
          <w:szCs w:val="24"/>
          <w:lang w:val="ro-RO"/>
        </w:rPr>
      </w:pPr>
    </w:p>
    <w:p w:rsidR="00AC3FE4" w:rsidRPr="004D2C8C" w:rsidRDefault="00AC3FE4" w:rsidP="00AC3FE4">
      <w:pPr>
        <w:spacing w:after="0" w:line="240" w:lineRule="auto"/>
        <w:ind w:firstLine="567"/>
        <w:jc w:val="both"/>
        <w:rPr>
          <w:rFonts w:ascii="Times New Roman" w:hAnsi="Times New Roman" w:cs="Times New Roman"/>
          <w:sz w:val="24"/>
          <w:szCs w:val="24"/>
          <w:lang w:val="ro-RO"/>
        </w:rPr>
      </w:pPr>
    </w:p>
    <w:p w:rsidR="00AC3FE4" w:rsidRPr="004D2C8C" w:rsidRDefault="00AC3FE4" w:rsidP="00AC3FE4">
      <w:pPr>
        <w:spacing w:after="0" w:line="240" w:lineRule="auto"/>
        <w:ind w:firstLine="567"/>
        <w:jc w:val="both"/>
        <w:rPr>
          <w:rFonts w:ascii="Times New Roman" w:hAnsi="Times New Roman" w:cs="Times New Roman"/>
          <w:sz w:val="24"/>
          <w:szCs w:val="24"/>
          <w:lang w:val="ro-RO"/>
        </w:rPr>
      </w:pPr>
    </w:p>
    <w:p w:rsidR="00B83842" w:rsidRPr="008872B9" w:rsidRDefault="008872B9" w:rsidP="00AC3FE4">
      <w:pPr>
        <w:spacing w:after="0" w:line="240" w:lineRule="auto"/>
        <w:ind w:firstLine="567"/>
        <w:jc w:val="both"/>
        <w:rPr>
          <w:rFonts w:ascii="Times New Roman" w:hAnsi="Times New Roman" w:cs="Times New Roman"/>
          <w:b/>
          <w:sz w:val="24"/>
          <w:szCs w:val="24"/>
          <w:lang w:val="ro-RO"/>
        </w:rPr>
      </w:pPr>
      <w:r w:rsidRPr="004D2C8C">
        <w:rPr>
          <w:rFonts w:ascii="Times New Roman" w:hAnsi="Times New Roman" w:cs="Times New Roman"/>
          <w:b/>
          <w:sz w:val="24"/>
          <w:szCs w:val="24"/>
          <w:lang w:val="ro-RO"/>
        </w:rPr>
        <w:t>Departamentul Gaze naturale și Energie Termică</w:t>
      </w:r>
      <w:bookmarkStart w:id="0" w:name="_GoBack"/>
      <w:bookmarkEnd w:id="0"/>
    </w:p>
    <w:p w:rsidR="00B83842" w:rsidRDefault="00B83842" w:rsidP="00AC3FE4">
      <w:pPr>
        <w:spacing w:after="0" w:line="240" w:lineRule="auto"/>
        <w:ind w:firstLine="567"/>
        <w:jc w:val="both"/>
        <w:rPr>
          <w:rFonts w:ascii="Times New Roman" w:hAnsi="Times New Roman" w:cs="Times New Roman"/>
          <w:sz w:val="24"/>
          <w:szCs w:val="24"/>
          <w:lang w:val="ro-RO"/>
        </w:rPr>
      </w:pPr>
    </w:p>
    <w:p w:rsidR="00B83842" w:rsidRDefault="00B83842" w:rsidP="00AC3FE4">
      <w:pPr>
        <w:spacing w:after="0" w:line="240" w:lineRule="auto"/>
        <w:ind w:firstLine="567"/>
        <w:jc w:val="both"/>
        <w:rPr>
          <w:rFonts w:ascii="Times New Roman" w:hAnsi="Times New Roman" w:cs="Times New Roman"/>
          <w:sz w:val="24"/>
          <w:szCs w:val="24"/>
          <w:lang w:val="ro-RO"/>
        </w:rPr>
      </w:pPr>
    </w:p>
    <w:p w:rsidR="00B83842" w:rsidRPr="00AC3FE4" w:rsidRDefault="00B83842" w:rsidP="00AC3FE4">
      <w:pPr>
        <w:spacing w:after="0" w:line="240" w:lineRule="auto"/>
        <w:ind w:firstLine="567"/>
        <w:jc w:val="both"/>
        <w:rPr>
          <w:rFonts w:ascii="Times New Roman" w:hAnsi="Times New Roman" w:cs="Times New Roman"/>
          <w:sz w:val="24"/>
          <w:szCs w:val="24"/>
          <w:lang w:val="ro-RO"/>
        </w:rPr>
      </w:pPr>
    </w:p>
    <w:p w:rsidR="00AC3FE4" w:rsidRPr="00AC3FE4" w:rsidRDefault="00AC3FE4" w:rsidP="00AC3FE4">
      <w:pPr>
        <w:spacing w:after="0" w:line="240" w:lineRule="auto"/>
        <w:ind w:firstLine="567"/>
        <w:jc w:val="both"/>
        <w:rPr>
          <w:rFonts w:ascii="Times New Roman" w:hAnsi="Times New Roman" w:cs="Times New Roman"/>
          <w:b/>
          <w:sz w:val="24"/>
          <w:szCs w:val="24"/>
          <w:lang w:val="ro-RO"/>
        </w:rPr>
      </w:pPr>
    </w:p>
    <w:sectPr w:rsidR="00AC3FE4" w:rsidRPr="00AC3FE4" w:rsidSect="008872B9">
      <w:pgSz w:w="11906" w:h="16838" w:code="9"/>
      <w:pgMar w:top="1077" w:right="624" w:bottom="568" w:left="1701" w:header="1123" w:footer="113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69AE"/>
    <w:multiLevelType w:val="multilevel"/>
    <w:tmpl w:val="F148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B492A"/>
    <w:multiLevelType w:val="hybridMultilevel"/>
    <w:tmpl w:val="27D467FA"/>
    <w:lvl w:ilvl="0" w:tplc="3C4A5E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930B2"/>
    <w:multiLevelType w:val="multilevel"/>
    <w:tmpl w:val="90DC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367A9C"/>
    <w:multiLevelType w:val="multilevel"/>
    <w:tmpl w:val="473AE600"/>
    <w:lvl w:ilvl="0">
      <w:start w:val="1"/>
      <w:numFmt w:val="decimal"/>
      <w:lvlText w:val="%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047F06"/>
    <w:multiLevelType w:val="hybridMultilevel"/>
    <w:tmpl w:val="54A22032"/>
    <w:lvl w:ilvl="0" w:tplc="C23051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76A51"/>
    <w:multiLevelType w:val="multilevel"/>
    <w:tmpl w:val="F8240AD8"/>
    <w:lvl w:ilvl="0">
      <w:start w:val="1"/>
      <w:numFmt w:val="lowerLetter"/>
      <w:lvlText w:val="%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3B5AB2"/>
    <w:multiLevelType w:val="multilevel"/>
    <w:tmpl w:val="33A0E6AC"/>
    <w:lvl w:ilvl="0">
      <w:start w:val="1"/>
      <w:numFmt w:val="decimal"/>
      <w:lvlText w:val="%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88"/>
    <w:rsid w:val="00000A75"/>
    <w:rsid w:val="00007F76"/>
    <w:rsid w:val="000139C2"/>
    <w:rsid w:val="00044DBF"/>
    <w:rsid w:val="000826BF"/>
    <w:rsid w:val="001463A4"/>
    <w:rsid w:val="00157888"/>
    <w:rsid w:val="00233B56"/>
    <w:rsid w:val="00243D73"/>
    <w:rsid w:val="00295ADA"/>
    <w:rsid w:val="00297051"/>
    <w:rsid w:val="002B7E33"/>
    <w:rsid w:val="002D5DC7"/>
    <w:rsid w:val="002F5E6C"/>
    <w:rsid w:val="003054B5"/>
    <w:rsid w:val="00323184"/>
    <w:rsid w:val="00326978"/>
    <w:rsid w:val="00393D69"/>
    <w:rsid w:val="003A0414"/>
    <w:rsid w:val="003C50E0"/>
    <w:rsid w:val="003E1F5B"/>
    <w:rsid w:val="00421D05"/>
    <w:rsid w:val="0045604A"/>
    <w:rsid w:val="00486751"/>
    <w:rsid w:val="00487A53"/>
    <w:rsid w:val="004A3231"/>
    <w:rsid w:val="004D2C8C"/>
    <w:rsid w:val="0052541A"/>
    <w:rsid w:val="0058455D"/>
    <w:rsid w:val="005A32E9"/>
    <w:rsid w:val="005D1A13"/>
    <w:rsid w:val="005D6167"/>
    <w:rsid w:val="00600AE1"/>
    <w:rsid w:val="00683976"/>
    <w:rsid w:val="006B7989"/>
    <w:rsid w:val="006F26C8"/>
    <w:rsid w:val="00701E4E"/>
    <w:rsid w:val="0079302A"/>
    <w:rsid w:val="007A2862"/>
    <w:rsid w:val="007A6C0C"/>
    <w:rsid w:val="007C035E"/>
    <w:rsid w:val="0083690C"/>
    <w:rsid w:val="00876F56"/>
    <w:rsid w:val="008872B9"/>
    <w:rsid w:val="009160D5"/>
    <w:rsid w:val="009169AA"/>
    <w:rsid w:val="00923A6C"/>
    <w:rsid w:val="00930146"/>
    <w:rsid w:val="00935AFB"/>
    <w:rsid w:val="00936C88"/>
    <w:rsid w:val="00947192"/>
    <w:rsid w:val="009B6639"/>
    <w:rsid w:val="009D28EF"/>
    <w:rsid w:val="009E3138"/>
    <w:rsid w:val="009F7233"/>
    <w:rsid w:val="00A13146"/>
    <w:rsid w:val="00A46142"/>
    <w:rsid w:val="00A65BCA"/>
    <w:rsid w:val="00AC3FE4"/>
    <w:rsid w:val="00B04630"/>
    <w:rsid w:val="00B1793E"/>
    <w:rsid w:val="00B83842"/>
    <w:rsid w:val="00B91F40"/>
    <w:rsid w:val="00BB5ED1"/>
    <w:rsid w:val="00BE262F"/>
    <w:rsid w:val="00C02152"/>
    <w:rsid w:val="00C115BC"/>
    <w:rsid w:val="00C31AF6"/>
    <w:rsid w:val="00C36B27"/>
    <w:rsid w:val="00C96664"/>
    <w:rsid w:val="00D65F64"/>
    <w:rsid w:val="00D843FA"/>
    <w:rsid w:val="00DA12FA"/>
    <w:rsid w:val="00DB0B4E"/>
    <w:rsid w:val="00DB2850"/>
    <w:rsid w:val="00DC3B3C"/>
    <w:rsid w:val="00DE51C9"/>
    <w:rsid w:val="00DE7836"/>
    <w:rsid w:val="00E76154"/>
    <w:rsid w:val="00EC7D0B"/>
    <w:rsid w:val="00F06D1C"/>
    <w:rsid w:val="00F8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2F1CA-76BA-4162-9005-FA86120E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167"/>
    <w:rPr>
      <w:color w:val="0563C1" w:themeColor="hyperlink"/>
      <w:u w:val="single"/>
    </w:rPr>
  </w:style>
  <w:style w:type="paragraph" w:styleId="ListParagraph">
    <w:name w:val="List Paragraph"/>
    <w:basedOn w:val="Normal"/>
    <w:uiPriority w:val="34"/>
    <w:qFormat/>
    <w:rsid w:val="00600AE1"/>
    <w:pPr>
      <w:ind w:left="720"/>
      <w:contextualSpacing/>
    </w:pPr>
  </w:style>
  <w:style w:type="table" w:customStyle="1" w:styleId="7">
    <w:name w:val="7"/>
    <w:basedOn w:val="TableNormal"/>
    <w:rsid w:val="00007F76"/>
    <w:rPr>
      <w:rFonts w:ascii="Calibri" w:eastAsia="Calibri" w:hAnsi="Calibri" w:cs="Calibri"/>
      <w:lang w:val="ro-RO"/>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87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meastenergy.md" TargetMode="External"/><Relationship Id="rId5" Type="http://schemas.openxmlformats.org/officeDocument/2006/relationships/hyperlink" Target="https://brmeastenergy.md/piete-gaze-natura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 Denis</dc:creator>
  <cp:keywords/>
  <dc:description/>
  <cp:lastModifiedBy>E.S</cp:lastModifiedBy>
  <cp:revision>25</cp:revision>
  <dcterms:created xsi:type="dcterms:W3CDTF">2025-02-17T06:34:00Z</dcterms:created>
  <dcterms:modified xsi:type="dcterms:W3CDTF">2025-02-18T09:45:00Z</dcterms:modified>
</cp:coreProperties>
</file>